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CB72A27" w14:textId="7E1691F5" w:rsidR="00560172" w:rsidRDefault="00633B29" w:rsidP="00560172">
      <w:pPr>
        <w:pStyle w:val="UNITE"/>
      </w:pPr>
      <w:r w:rsidRPr="00836FF9">
        <w:rPr>
          <w:noProof/>
          <w:lang w:eastAsia="fr-FR"/>
        </w:rPr>
        <mc:AlternateContent>
          <mc:Choice Requires="wps">
            <w:drawing>
              <wp:anchor distT="0" distB="0" distL="144145" distR="144145" simplePos="0" relativeHeight="251675648" behindDoc="1" locked="0" layoutInCell="1" allowOverlap="1" wp14:anchorId="6D1AAF1F" wp14:editId="4F0105BF">
                <wp:simplePos x="0" y="0"/>
                <wp:positionH relativeFrom="column">
                  <wp:posOffset>425450</wp:posOffset>
                </wp:positionH>
                <wp:positionV relativeFrom="line">
                  <wp:posOffset>0</wp:posOffset>
                </wp:positionV>
                <wp:extent cx="280670" cy="320040"/>
                <wp:effectExtent l="0" t="0" r="5080" b="3810"/>
                <wp:wrapTight wrapText="bothSides">
                  <wp:wrapPolygon edited="0">
                    <wp:start x="0" y="0"/>
                    <wp:lineTo x="0" y="20571"/>
                    <wp:lineTo x="20525" y="20571"/>
                    <wp:lineTo x="20525" y="0"/>
                    <wp:lineTo x="0" y="0"/>
                  </wp:wrapPolygon>
                </wp:wrapTight>
                <wp:docPr id="6" name="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80670" cy="320040"/>
                        </a:xfrm>
                        <a:prstGeom prst="rect">
                          <a:avLst/>
                        </a:prstGeom>
                        <a:solidFill>
                          <a:srgbClr val="009346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22C573" w14:textId="585C4519" w:rsidR="00333BCB" w:rsidRPr="00C5211A" w:rsidRDefault="00EF5BDF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211A">
                              <w:rPr>
                                <w:rFonts w:ascii="Verdana" w:hAnsi="Verdana" w:cs="Gisha"/>
                                <w:b/>
                                <w:bCs/>
                                <w:sz w:val="28"/>
                                <w:szCs w:val="28"/>
                              </w:rPr>
                              <w:t>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ect w14:anchorId="6D1AAF1F" id="Rectangle 6" o:spid="_x0000_s1026" style="position:absolute;margin-left:33.5pt;margin-top:0;width:22.1pt;height:25.2pt;z-index:-251640832;visibility:visible;mso-wrap-style:square;mso-width-percent:0;mso-height-percent:0;mso-wrap-distance-left:11.35pt;mso-wrap-distance-top:0;mso-wrap-distance-right:11.35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" fillcolor="#009346" stroked="f" strokeweight="1pt">
                <v:textbox>
                  <w:txbxContent>
                    <w:p w14:paraId="3422C573" w14:textId="585C4519" w:rsidR="00333BCB" w:rsidRPr="00C5211A" w:rsidRDefault="00EF5BDF" w:rsidP="00333BCB">
                      <w:pPr>
                        <w:spacing w:after="0"/>
                        <w:jc w:val="center"/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</w:pPr>
                      <w:r w:rsidRPr="00C5211A">
                        <w:rPr>
                          <w:rFonts w:ascii="Verdana" w:hAnsi="Verdana" w:cs="Gisha"/>
                          <w:b/>
                          <w:bCs/>
                          <w:sz w:val="28"/>
                          <w:szCs w:val="28"/>
                        </w:rPr>
                        <w:t>1</w:t>
                      </w:r>
                    </w:p>
                  </w:txbxContent>
                </v:textbox>
                <w10:wrap type="tight" anchory="line"/>
              </v:rect>
            </w:pict>
          </mc:Fallback>
        </mc:AlternateContent>
      </w:r>
      <w:r w:rsidR="00C5211A" w:rsidRPr="00836FF9">
        <w:rPr>
          <w:noProof/>
          <w:lang w:eastAsia="fr-FR"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 wp14:anchorId="782CD899" wp14:editId="0B17C934">
                <wp:simplePos x="0" y="0"/>
                <wp:positionH relativeFrom="column">
                  <wp:posOffset>-146685</wp:posOffset>
                </wp:positionH>
                <wp:positionV relativeFrom="line">
                  <wp:posOffset>0</wp:posOffset>
                </wp:positionV>
                <wp:extent cx="575310" cy="320040"/>
                <wp:effectExtent l="0" t="0" r="0" b="118110"/>
                <wp:wrapTight wrapText="bothSides">
                  <wp:wrapPolygon edited="0">
                    <wp:start x="0" y="0"/>
                    <wp:lineTo x="0" y="21857"/>
                    <wp:lineTo x="4291" y="28286"/>
                    <wp:lineTo x="7868" y="28286"/>
                    <wp:lineTo x="20742" y="21857"/>
                    <wp:lineTo x="20742" y="0"/>
                    <wp:lineTo x="0" y="0"/>
                  </wp:wrapPolygon>
                </wp:wrapTight>
                <wp:docPr id="5" name="Rectangl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5310" cy="320040"/>
                        </a:xfrm>
                        <a:prstGeom prst="wedgeRectCallout">
                          <a:avLst>
                            <a:gd name="adj1" fmla="val -20833"/>
                            <a:gd name="adj2" fmla="val 84053"/>
                          </a:avLst>
                        </a:prstGeom>
                        <a:solidFill>
                          <a:srgbClr val="26AD6F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4FDA784" w14:textId="6DB99A10" w:rsidR="00333BCB" w:rsidRPr="00A13122" w:rsidRDefault="00333BCB" w:rsidP="00333BCB">
                            <w:pPr>
                              <w:spacing w:after="0"/>
                              <w:jc w:val="center"/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</w:pPr>
                            <w:r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unit</w:t>
                            </w:r>
                            <w:r w:rsidR="00C5211A" w:rsidRPr="00A13122">
                              <w:rPr>
                                <w:rFonts w:ascii="Verdana" w:hAnsi="Verdana" w:cs="Arial"/>
                                <w:smallCaps/>
                                <w:sz w:val="23"/>
                                <w:szCs w:val="23"/>
                              </w:rPr>
                              <w:t>é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782CD899" id="_x0000_t61" coordsize="21600,21600" o:spt="61" adj="1350,25920" path="m,l0@8@12@24,0@9,,21600@6,21600@15@27@7,21600,21600,21600,21600@9@18@30,21600@8,21600,0@7,0@21@33@6,xe">
                <v:stroke joinstyle="miter"/>
                <v:formulas>
                  <v:f eqn="sum 10800 0 #0"/>
                  <v:f eqn="sum 10800 0 #1"/>
                  <v:f eqn="sum #0 0 #1"/>
                  <v:f eqn="sum @0 @1 0"/>
                  <v:f eqn="sum 21600 0 #0"/>
                  <v:f eqn="sum 21600 0 #1"/>
                  <v:f eqn="if @0 3600 12600"/>
                  <v:f eqn="if @0 9000 18000"/>
                  <v:f eqn="if @1 3600 12600"/>
                  <v:f eqn="if @1 9000 18000"/>
                  <v:f eqn="if @2 0 #0"/>
                  <v:f eqn="if @3 @10 0"/>
                  <v:f eqn="if #0 0 @11"/>
                  <v:f eqn="if @2 @6 #0"/>
                  <v:f eqn="if @3 @6 @13"/>
                  <v:f eqn="if @5 @6 @14"/>
                  <v:f eqn="if @2 #0 21600"/>
                  <v:f eqn="if @3 21600 @16"/>
                  <v:f eqn="if @4 21600 @17"/>
                  <v:f eqn="if @2 #0 @6"/>
                  <v:f eqn="if @3 @19 @6"/>
                  <v:f eqn="if #1 @6 @20"/>
                  <v:f eqn="if @2 @8 #1"/>
                  <v:f eqn="if @3 @22 @8"/>
                  <v:f eqn="if #0 @8 @23"/>
                  <v:f eqn="if @2 21600 #1"/>
                  <v:f eqn="if @3 21600 @25"/>
                  <v:f eqn="if @5 21600 @26"/>
                  <v:f eqn="if @2 #1 @8"/>
                  <v:f eqn="if @3 @8 @28"/>
                  <v:f eqn="if @4 @8 @29"/>
                  <v:f eqn="if @2 #1 0"/>
                  <v:f eqn="if @3 @31 0"/>
                  <v:f eqn="if #1 0 @32"/>
                  <v:f eqn="val #0"/>
                  <v:f eqn="val #1"/>
                </v:formulas>
                <v:path o:connecttype="custom" o:connectlocs="10800,0;0,10800;10800,21600;21600,10800;@34,@35"/>
                <v:handles>
                  <v:h position="#0,#1"/>
                </v:handles>
              </v:shapetype>
              <v:shape id="Rectangle 5" o:spid="_x0000_s1027" type="#_x0000_t61" style="position:absolute;margin-left:-11.55pt;margin-top:0;width:45.3pt;height:25.2pt;z-index:-2516418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line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" adj="6300,28955" fillcolor="#26ad6f" stroked="f" strokeweight="1pt">
                <v:textbox>
                  <w:txbxContent>
                    <w:p w14:paraId="34FDA784" w14:textId="6DB99A10" w:rsidR="00333BCB" w:rsidRPr="00A13122" w:rsidRDefault="00333BCB" w:rsidP="00333BCB">
                      <w:pPr>
                        <w:spacing w:after="0"/>
                        <w:jc w:val="center"/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</w:pPr>
                      <w:r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unit</w:t>
                      </w:r>
                      <w:r w:rsidR="00C5211A" w:rsidRPr="00A13122">
                        <w:rPr>
                          <w:rFonts w:ascii="Verdana" w:hAnsi="Verdana" w:cs="Arial"/>
                          <w:smallCaps/>
                          <w:sz w:val="23"/>
                          <w:szCs w:val="23"/>
                        </w:rPr>
                        <w:t>é</w:t>
                      </w:r>
                    </w:p>
                  </w:txbxContent>
                </v:textbox>
                <w10:wrap type="tight" anchory="line"/>
              </v:shape>
            </w:pict>
          </mc:Fallback>
        </mc:AlternateContent>
      </w:r>
      <w:r w:rsidR="00560172">
        <w:t xml:space="preserve">Les </w:t>
      </w:r>
      <w:r w:rsidR="00560172">
        <w:rPr>
          <w:lang w:eastAsia="fr-FR"/>
        </w:rPr>
        <w:t>caractéristiques des plantes domestiquées</w:t>
      </w:r>
      <w:r w:rsidR="00560172" w:rsidRPr="00094FA5">
        <w:t xml:space="preserve"> </w:t>
      </w:r>
    </w:p>
    <w:p w14:paraId="1661448E" w14:textId="09D8F715" w:rsidR="00BA5B3E" w:rsidRDefault="00094FA5" w:rsidP="00560172">
      <w:pPr>
        <w:pStyle w:val="UNITE"/>
      </w:pPr>
      <w:r w:rsidRPr="00094FA5">
        <w:rPr>
          <w:noProof/>
          <w:lang w:eastAsia="fr-FR"/>
        </w:rPr>
        <mc:AlternateContent>
          <mc:Choice Requires="wps">
            <w:drawing>
              <wp:anchor distT="144145" distB="144145" distL="144145" distR="144145" simplePos="0" relativeHeight="251672576" behindDoc="1" locked="0" layoutInCell="1" allowOverlap="1" wp14:anchorId="59F22485" wp14:editId="7DC95242">
                <wp:simplePos x="0" y="0"/>
                <wp:positionH relativeFrom="column">
                  <wp:posOffset>-149225</wp:posOffset>
                </wp:positionH>
                <wp:positionV relativeFrom="paragraph">
                  <wp:posOffset>426085</wp:posOffset>
                </wp:positionV>
                <wp:extent cx="1626870" cy="351155"/>
                <wp:effectExtent l="0" t="0" r="0" b="0"/>
                <wp:wrapTopAndBottom/>
                <wp:docPr id="4" name="Rectangle à coins arrondis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6870" cy="351155"/>
                        </a:xfrm>
                        <a:prstGeom prst="roundRect">
                          <a:avLst/>
                        </a:prstGeom>
                        <a:solidFill>
                          <a:srgbClr val="D9DF23"/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25BDD98" w14:textId="77777777" w:rsidR="009644FE" w:rsidRPr="00A13122" w:rsidRDefault="009644FE" w:rsidP="009644FE">
                            <w:pPr>
                              <w:spacing w:after="0"/>
                              <w:jc w:val="center"/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</w:pPr>
                            <w:r w:rsidRPr="00A13122">
                              <w:rPr>
                                <w:rFonts w:ascii="Arial Black" w:hAnsi="Arial Black" w:cs="Arial"/>
                                <w:color w:val="000000" w:themeColor="text1"/>
                                <w:sz w:val="24"/>
                                <w:szCs w:val="24"/>
                              </w:rPr>
                              <w:t>Protocole de TP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roundrect w14:anchorId="59F22485" id="Rectangle à coins arrondis 7" o:spid="_x0000_s1028" style="position:absolute;margin-left:-11.75pt;margin-top:33.55pt;width:128.1pt;height:27.65pt;z-index:-251643904;visibility:visible;mso-wrap-style:square;mso-width-percent:0;mso-height-percent:0;mso-wrap-distance-left:11.35pt;mso-wrap-distance-top:11.35pt;mso-wrap-distance-right:11.35pt;mso-wrap-distance-bottom:11.35pt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" fillcolor="#d9df23" stroked="f" strokeweight="1pt">
                <v:stroke joinstyle="miter"/>
                <v:textbox>
                  <w:txbxContent>
                    <w:p w14:paraId="525BDD98" w14:textId="77777777" w:rsidR="009644FE" w:rsidRPr="00A13122" w:rsidRDefault="009644FE" w:rsidP="009644FE">
                      <w:pPr>
                        <w:spacing w:after="0"/>
                        <w:jc w:val="center"/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</w:pPr>
                      <w:r w:rsidRPr="00A13122">
                        <w:rPr>
                          <w:rFonts w:ascii="Arial Black" w:hAnsi="Arial Black" w:cs="Arial"/>
                          <w:color w:val="000000" w:themeColor="text1"/>
                          <w:sz w:val="24"/>
                          <w:szCs w:val="24"/>
                        </w:rPr>
                        <w:t>Protocole de TP</w:t>
                      </w:r>
                    </w:p>
                  </w:txbxContent>
                </v:textbox>
                <w10:wrap type="topAndBottom"/>
              </v:roundrect>
            </w:pict>
          </mc:Fallback>
        </mc:AlternateContent>
      </w:r>
    </w:p>
    <w:p w14:paraId="0FF6E4BC" w14:textId="38519A22" w:rsidR="00EF5BDF" w:rsidRDefault="009F5312" w:rsidP="009F5312">
      <w:pPr>
        <w:rPr>
          <w:rFonts w:ascii="Arial Black" w:hAnsi="Arial Black" w:cs="Gisha"/>
          <w:b/>
          <w:bCs/>
          <w:noProof/>
          <w:sz w:val="24"/>
          <w:szCs w:val="24"/>
          <w:lang w:eastAsia="fr-FR"/>
        </w:rPr>
      </w:pPr>
      <w:r w:rsidRPr="009F531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Comparer des différences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9F531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de structures du fruit</w:t>
      </w:r>
      <w:r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 xml:space="preserve"> </w:t>
      </w:r>
      <w:r w:rsidRPr="009F5312">
        <w:rPr>
          <w:rFonts w:ascii="Arial Black" w:hAnsi="Arial Black" w:cs="Gisha"/>
          <w:b/>
          <w:bCs/>
          <w:noProof/>
          <w:sz w:val="24"/>
          <w:szCs w:val="24"/>
          <w:lang w:eastAsia="fr-FR"/>
        </w:rPr>
        <w:t>chez la tomate</w:t>
      </w:r>
    </w:p>
    <w:p w14:paraId="2D92E7B7" w14:textId="77777777" w:rsidR="00560172" w:rsidRDefault="00560172" w:rsidP="009F5312">
      <w:bookmarkStart w:id="0" w:name="_GoBack"/>
      <w:bookmarkEnd w:id="0"/>
    </w:p>
    <w:p w14:paraId="79214C1B" w14:textId="77777777" w:rsidR="00781405" w:rsidRDefault="00EF5BDF" w:rsidP="00781405">
      <w:pPr>
        <w:pStyle w:val="MATERIEL"/>
      </w:pPr>
      <w:r>
        <w:t>Matériel nécessaire</w:t>
      </w:r>
      <w:r w:rsidR="001A7090">
        <w:t> :</w:t>
      </w:r>
    </w:p>
    <w:p w14:paraId="02A8D55E" w14:textId="792C63CF" w:rsidR="000F306B" w:rsidRDefault="00EF5BDF" w:rsidP="00781405">
      <w:pPr>
        <w:pStyle w:val="materielcourant"/>
      </w:pPr>
      <w:r w:rsidRPr="00836FF9">
        <w:t xml:space="preserve">- </w:t>
      </w:r>
      <w:r w:rsidR="009F5312">
        <w:t>tomates de différentes variétés</w:t>
      </w:r>
    </w:p>
    <w:p w14:paraId="3F0F98D1" w14:textId="2605879E" w:rsidR="00781405" w:rsidRDefault="00836FF9" w:rsidP="00781405">
      <w:pPr>
        <w:pStyle w:val="materielcourant"/>
      </w:pPr>
      <w:r>
        <w:t xml:space="preserve">- </w:t>
      </w:r>
      <w:r w:rsidR="009F5312">
        <w:t>balance</w:t>
      </w:r>
    </w:p>
    <w:p w14:paraId="237F7B19" w14:textId="64367497" w:rsidR="00781405" w:rsidRDefault="00836FF9" w:rsidP="00781405">
      <w:pPr>
        <w:pStyle w:val="materielcourant"/>
      </w:pPr>
      <w:r>
        <w:t xml:space="preserve">- </w:t>
      </w:r>
      <w:r w:rsidR="009F5312">
        <w:t>couteau</w:t>
      </w:r>
    </w:p>
    <w:p w14:paraId="62AD318C" w14:textId="2AEE7F81" w:rsidR="00781405" w:rsidRDefault="00836FF9" w:rsidP="00781405">
      <w:pPr>
        <w:pStyle w:val="materielcourant"/>
      </w:pPr>
      <w:r>
        <w:t xml:space="preserve">- </w:t>
      </w:r>
      <w:r w:rsidR="009F5312">
        <w:t>réfractomètre</w:t>
      </w:r>
    </w:p>
    <w:p w14:paraId="17D53F18" w14:textId="1821216C" w:rsidR="00781405" w:rsidRDefault="00836FF9" w:rsidP="00781405">
      <w:pPr>
        <w:pStyle w:val="materielcourant"/>
      </w:pPr>
      <w:r>
        <w:t xml:space="preserve">- </w:t>
      </w:r>
      <w:r w:rsidR="000F306B">
        <w:t>robot mixeur</w:t>
      </w:r>
    </w:p>
    <w:p w14:paraId="3EACDF75" w14:textId="0FFDBE44" w:rsidR="00EF5BDF" w:rsidRDefault="00836FF9" w:rsidP="000F306B">
      <w:pPr>
        <w:pStyle w:val="materielcourant"/>
      </w:pPr>
      <w:r>
        <w:t xml:space="preserve">- </w:t>
      </w:r>
      <w:r w:rsidR="000F306B">
        <w:t>pipette de transfert</w:t>
      </w:r>
    </w:p>
    <w:p w14:paraId="1CEE81C6" w14:textId="77777777" w:rsidR="00781405" w:rsidRPr="00781405" w:rsidRDefault="00781405" w:rsidP="009E0F4B">
      <w:pPr>
        <w:pStyle w:val="COURANT"/>
      </w:pPr>
    </w:p>
    <w:p w14:paraId="4C4EFC8C" w14:textId="4EDCD8E9" w:rsidR="00836FF9" w:rsidRDefault="00EF5BDF" w:rsidP="001A7090">
      <w:pPr>
        <w:pStyle w:val="MATERIEL"/>
      </w:pPr>
      <w:r>
        <w:t>Protocole</w:t>
      </w:r>
      <w:r w:rsidR="001A7090">
        <w:t> :</w:t>
      </w:r>
      <w:r>
        <w:t xml:space="preserve"> </w:t>
      </w:r>
    </w:p>
    <w:p w14:paraId="282B206E" w14:textId="3F80055B" w:rsidR="00560172" w:rsidRPr="009E0F4B" w:rsidRDefault="009E0F4B" w:rsidP="009E0F4B">
      <w:pPr>
        <w:pStyle w:val="LISTE"/>
      </w:pPr>
      <w:r>
        <w:t xml:space="preserve">Peser consécutivement </w:t>
      </w:r>
      <w:r w:rsidR="000F306B" w:rsidRPr="009E0F4B">
        <w:t>plusieurs fruits afin de pouvoir calculer une moyenne et éventuellement l’écart</w:t>
      </w:r>
      <w:r>
        <w:t>-</w:t>
      </w:r>
      <w:r w:rsidR="000F306B" w:rsidRPr="009E0F4B">
        <w:t xml:space="preserve">type (la moyenne peut </w:t>
      </w:r>
      <w:r>
        <w:t>aussi être calculée à partir de</w:t>
      </w:r>
      <w:r w:rsidR="000F306B" w:rsidRPr="009E0F4B">
        <w:t xml:space="preserve"> pesées individuelles </w:t>
      </w:r>
      <w:r>
        <w:t>mises en commun</w:t>
      </w:r>
      <w:r w:rsidR="000F306B" w:rsidRPr="009E0F4B">
        <w:t>).</w:t>
      </w:r>
    </w:p>
    <w:p w14:paraId="09055769" w14:textId="6A9167E6" w:rsidR="00EF5BDF" w:rsidRPr="009E0F4B" w:rsidRDefault="009E0F4B" w:rsidP="009E0F4B">
      <w:pPr>
        <w:pStyle w:val="LISTE"/>
      </w:pPr>
      <w:r>
        <w:t xml:space="preserve">Réaliser une coupe transversale du fruit afin d’observer les loges. </w:t>
      </w:r>
    </w:p>
    <w:p w14:paraId="0AD485DD" w14:textId="2897D5A4" w:rsidR="00560172" w:rsidRPr="009E0F4B" w:rsidRDefault="009E0F4B" w:rsidP="009E0F4B">
      <w:pPr>
        <w:pStyle w:val="LISTE"/>
      </w:pPr>
      <w:r>
        <w:t xml:space="preserve">Mixer une tomate puis, à l’aide d’une pipette, déposer quelques gouttes de jus sur le réfractomètre afin de mesurer le taux de sucre (indiqué en degrés </w:t>
      </w:r>
      <w:proofErr w:type="spellStart"/>
      <w:r>
        <w:t>Bri</w:t>
      </w:r>
      <w:r w:rsidR="00560172" w:rsidRPr="009E0F4B">
        <w:t>x</w:t>
      </w:r>
      <w:proofErr w:type="spellEnd"/>
      <w:r>
        <w:t>)</w:t>
      </w:r>
      <w:r w:rsidR="00560172" w:rsidRPr="009E0F4B">
        <w:t>.</w:t>
      </w:r>
    </w:p>
    <w:p w14:paraId="02488D90" w14:textId="77777777" w:rsidR="00560172" w:rsidRPr="00836FF9" w:rsidRDefault="00560172" w:rsidP="00560172">
      <w:pPr>
        <w:pStyle w:val="materielcourant"/>
        <w:ind w:left="720"/>
      </w:pPr>
    </w:p>
    <w:sectPr w:rsidR="00560172" w:rsidRPr="00836FF9" w:rsidSect="008A0B54">
      <w:headerReference w:type="default" r:id="rId7"/>
      <w:footerReference w:type="default" r:id="rId8"/>
      <w:pgSz w:w="11906" w:h="16838"/>
      <w:pgMar w:top="1702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EFEBF5" w14:textId="77777777" w:rsidR="00794458" w:rsidRDefault="00794458" w:rsidP="002E6F5A">
      <w:pPr>
        <w:spacing w:after="0" w:line="240" w:lineRule="auto"/>
      </w:pPr>
      <w:r>
        <w:separator/>
      </w:r>
    </w:p>
  </w:endnote>
  <w:endnote w:type="continuationSeparator" w:id="0">
    <w:p w14:paraId="2717498D" w14:textId="77777777" w:rsidR="00794458" w:rsidRDefault="00794458" w:rsidP="002E6F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Batang">
    <w:altName w:val="Malgun Gothic Semilight"/>
    <w:panose1 w:val="02030600000101010101"/>
    <w:charset w:val="81"/>
    <w:family w:val="roman"/>
    <w:pitch w:val="variable"/>
    <w:sig w:usb0="00000000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sha">
    <w:altName w:val="Malgun Gothic Semilight"/>
    <w:charset w:val="B1"/>
    <w:family w:val="swiss"/>
    <w:pitch w:val="variable"/>
    <w:sig w:usb0="80000807" w:usb1="40000042" w:usb2="00000000" w:usb3="00000000" w:csb0="0000002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F8EE82F" w14:textId="4218BF2E" w:rsidR="002E6F5A" w:rsidRPr="002E6F5A" w:rsidRDefault="002E6F5A">
    <w:pPr>
      <w:pStyle w:val="Pieddepage"/>
      <w:rPr>
        <w:rFonts w:cs="Arial"/>
        <w:color w:val="7F7F7F" w:themeColor="text1" w:themeTint="80"/>
        <w:sz w:val="16"/>
        <w:szCs w:val="16"/>
      </w:rPr>
    </w:pPr>
    <w:r w:rsidRPr="00D97A07">
      <w:rPr>
        <w:rFonts w:ascii="Calibri" w:eastAsia="Calibri" w:hAnsi="Calibri" w:cs="Calibri"/>
        <w:color w:val="7F7F7F" w:themeColor="text1" w:themeTint="80"/>
        <w:sz w:val="16"/>
        <w:szCs w:val="16"/>
      </w:rPr>
      <w:t>©</w:t>
    </w:r>
    <w:r>
      <w:rPr>
        <w:rFonts w:cs="Arial"/>
        <w:color w:val="7F7F7F" w:themeColor="text1" w:themeTint="80"/>
        <w:sz w:val="16"/>
        <w:szCs w:val="16"/>
      </w:rPr>
      <w:t xml:space="preserve"> Nathan 20</w:t>
    </w:r>
    <w:r w:rsidR="004617D1">
      <w:rPr>
        <w:rFonts w:cs="Arial"/>
        <w:color w:val="7F7F7F" w:themeColor="text1" w:themeTint="80"/>
        <w:sz w:val="16"/>
        <w:szCs w:val="16"/>
      </w:rPr>
      <w:t>20</w:t>
    </w:r>
    <w:r>
      <w:rPr>
        <w:rFonts w:cs="Arial"/>
        <w:color w:val="7F7F7F" w:themeColor="text1" w:themeTint="80"/>
        <w:sz w:val="16"/>
        <w:szCs w:val="16"/>
      </w:rPr>
      <w:t xml:space="preserve">. SVT </w:t>
    </w:r>
    <w:r w:rsidR="004617D1">
      <w:rPr>
        <w:rFonts w:cs="Arial"/>
        <w:color w:val="7F7F7F" w:themeColor="text1" w:themeTint="80"/>
        <w:sz w:val="16"/>
        <w:szCs w:val="16"/>
      </w:rPr>
      <w:t>Terminale,</w:t>
    </w:r>
    <w:r>
      <w:rPr>
        <w:rFonts w:cs="Arial"/>
        <w:color w:val="7F7F7F" w:themeColor="text1" w:themeTint="80"/>
        <w:sz w:val="16"/>
        <w:szCs w:val="16"/>
      </w:rPr>
      <w:t xml:space="preserve"> </w:t>
    </w:r>
    <w:r w:rsidRPr="00D97A07">
      <w:rPr>
        <w:rFonts w:cs="Arial"/>
        <w:color w:val="7F7F7F" w:themeColor="text1" w:themeTint="80"/>
        <w:sz w:val="16"/>
        <w:szCs w:val="16"/>
      </w:rPr>
      <w:t xml:space="preserve">collection </w:t>
    </w:r>
    <w:r>
      <w:rPr>
        <w:rFonts w:cs="Arial"/>
        <w:color w:val="7F7F7F" w:themeColor="text1" w:themeTint="80"/>
        <w:sz w:val="16"/>
        <w:szCs w:val="16"/>
      </w:rPr>
      <w:t>SVT Lycée</w:t>
    </w:r>
    <w:r w:rsidR="005A2716">
      <w:rPr>
        <w:rFonts w:cs="Arial"/>
        <w:color w:val="7F7F7F" w:themeColor="text1" w:themeTint="80"/>
        <w:sz w:val="16"/>
        <w:szCs w:val="16"/>
      </w:rPr>
      <w:t xml:space="preserve"> – p. </w:t>
    </w:r>
    <w:r w:rsidR="009E0F4B">
      <w:rPr>
        <w:rFonts w:cs="Arial"/>
        <w:color w:val="7F7F7F" w:themeColor="text1" w:themeTint="80"/>
        <w:sz w:val="16"/>
        <w:szCs w:val="16"/>
      </w:rPr>
      <w:t>221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51841E0" w14:textId="77777777" w:rsidR="00794458" w:rsidRDefault="00794458" w:rsidP="002E6F5A">
      <w:pPr>
        <w:spacing w:after="0" w:line="240" w:lineRule="auto"/>
      </w:pPr>
      <w:r>
        <w:separator/>
      </w:r>
    </w:p>
  </w:footnote>
  <w:footnote w:type="continuationSeparator" w:id="0">
    <w:p w14:paraId="6080D557" w14:textId="77777777" w:rsidR="00794458" w:rsidRDefault="00794458" w:rsidP="002E6F5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033758A" w14:textId="77777777" w:rsidR="00560172" w:rsidRPr="00560172" w:rsidRDefault="00560172" w:rsidP="00560172">
    <w:pPr>
      <w:tabs>
        <w:tab w:val="center" w:pos="4536"/>
        <w:tab w:val="right" w:pos="9072"/>
      </w:tabs>
      <w:spacing w:after="0" w:line="240" w:lineRule="auto"/>
      <w:rPr>
        <w:rFonts w:ascii="Gisha" w:eastAsiaTheme="minorHAnsi" w:hAnsi="Gisha" w:cs="Gisha"/>
        <w:caps/>
        <w:color w:val="009346"/>
      </w:rPr>
    </w:pPr>
    <w:r w:rsidRPr="00560172">
      <w:rPr>
        <w:rFonts w:ascii="Gisha" w:eastAsiaTheme="minorHAnsi" w:hAnsi="Gisha" w:cs="Gisha"/>
        <w:caps/>
        <w:color w:val="009346"/>
      </w:rPr>
      <w:t>CHAPITRE 11 – La domestication des plantes</w:t>
    </w:r>
  </w:p>
  <w:p w14:paraId="1039000A" w14:textId="051946AE" w:rsidR="005A2716" w:rsidRPr="00157052" w:rsidRDefault="005A2716" w:rsidP="00157052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4B6617"/>
    <w:multiLevelType w:val="hybridMultilevel"/>
    <w:tmpl w:val="A9A6EA62"/>
    <w:lvl w:ilvl="0" w:tplc="699AC95A">
      <w:start w:val="1"/>
      <w:numFmt w:val="bullet"/>
      <w:pStyle w:val="MATERIEL"/>
      <w:lvlText w:val="►"/>
      <w:lvlJc w:val="left"/>
      <w:pPr>
        <w:ind w:left="36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8281317"/>
    <w:multiLevelType w:val="hybridMultilevel"/>
    <w:tmpl w:val="304ACDC6"/>
    <w:lvl w:ilvl="0" w:tplc="83EA069C">
      <w:start w:val="1"/>
      <w:numFmt w:val="bullet"/>
      <w:lvlText w:val="►"/>
      <w:lvlJc w:val="left"/>
      <w:pPr>
        <w:ind w:left="720" w:hanging="360"/>
      </w:pPr>
      <w:rPr>
        <w:rFonts w:ascii="Arial" w:hAnsi="Arial" w:hint="default"/>
        <w:color w:val="D9DF23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F37749A"/>
    <w:multiLevelType w:val="hybridMultilevel"/>
    <w:tmpl w:val="2B6C5B78"/>
    <w:lvl w:ilvl="0" w:tplc="DF30F156">
      <w:numFmt w:val="bullet"/>
      <w:lvlText w:val=""/>
      <w:lvlJc w:val="left"/>
      <w:pPr>
        <w:ind w:left="720" w:hanging="360"/>
      </w:pPr>
      <w:rPr>
        <w:rFonts w:ascii="Symbol" w:eastAsia="Batang" w:hAnsi="Symbo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FDD4C56"/>
    <w:multiLevelType w:val="hybridMultilevel"/>
    <w:tmpl w:val="2EF8271A"/>
    <w:lvl w:ilvl="0" w:tplc="040C000F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1690C09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AD327B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F10302"/>
    <w:multiLevelType w:val="multilevel"/>
    <w:tmpl w:val="3CD04B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1BEA1B16"/>
    <w:multiLevelType w:val="hybridMultilevel"/>
    <w:tmpl w:val="57DAB658"/>
    <w:lvl w:ilvl="0" w:tplc="DA86EB08">
      <w:start w:val="1"/>
      <w:numFmt w:val="decimal"/>
      <w:pStyle w:val="LISTE"/>
      <w:lvlText w:val="%1."/>
      <w:lvlJc w:val="left"/>
      <w:pPr>
        <w:ind w:left="643" w:hanging="360"/>
      </w:pPr>
      <w:rPr>
        <w:rFonts w:ascii="Arial" w:eastAsiaTheme="minorEastAsia" w:hAnsi="Arial" w:cs="Arial" w:hint="default"/>
      </w:rPr>
    </w:lvl>
    <w:lvl w:ilvl="1" w:tplc="040C0019" w:tentative="1">
      <w:start w:val="1"/>
      <w:numFmt w:val="lowerLetter"/>
      <w:lvlText w:val="%2."/>
      <w:lvlJc w:val="left"/>
      <w:pPr>
        <w:ind w:left="1222" w:hanging="360"/>
      </w:pPr>
    </w:lvl>
    <w:lvl w:ilvl="2" w:tplc="040C001B" w:tentative="1">
      <w:start w:val="1"/>
      <w:numFmt w:val="lowerRoman"/>
      <w:lvlText w:val="%3."/>
      <w:lvlJc w:val="right"/>
      <w:pPr>
        <w:ind w:left="1942" w:hanging="180"/>
      </w:pPr>
    </w:lvl>
    <w:lvl w:ilvl="3" w:tplc="040C000F" w:tentative="1">
      <w:start w:val="1"/>
      <w:numFmt w:val="decimal"/>
      <w:lvlText w:val="%4."/>
      <w:lvlJc w:val="left"/>
      <w:pPr>
        <w:ind w:left="2662" w:hanging="360"/>
      </w:pPr>
    </w:lvl>
    <w:lvl w:ilvl="4" w:tplc="040C0019" w:tentative="1">
      <w:start w:val="1"/>
      <w:numFmt w:val="lowerLetter"/>
      <w:lvlText w:val="%5."/>
      <w:lvlJc w:val="left"/>
      <w:pPr>
        <w:ind w:left="3382" w:hanging="360"/>
      </w:pPr>
    </w:lvl>
    <w:lvl w:ilvl="5" w:tplc="040C001B" w:tentative="1">
      <w:start w:val="1"/>
      <w:numFmt w:val="lowerRoman"/>
      <w:lvlText w:val="%6."/>
      <w:lvlJc w:val="right"/>
      <w:pPr>
        <w:ind w:left="4102" w:hanging="180"/>
      </w:pPr>
    </w:lvl>
    <w:lvl w:ilvl="6" w:tplc="040C000F" w:tentative="1">
      <w:start w:val="1"/>
      <w:numFmt w:val="decimal"/>
      <w:lvlText w:val="%7."/>
      <w:lvlJc w:val="left"/>
      <w:pPr>
        <w:ind w:left="4822" w:hanging="360"/>
      </w:pPr>
    </w:lvl>
    <w:lvl w:ilvl="7" w:tplc="040C0019" w:tentative="1">
      <w:start w:val="1"/>
      <w:numFmt w:val="lowerLetter"/>
      <w:lvlText w:val="%8."/>
      <w:lvlJc w:val="left"/>
      <w:pPr>
        <w:ind w:left="5542" w:hanging="360"/>
      </w:pPr>
    </w:lvl>
    <w:lvl w:ilvl="8" w:tplc="040C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8" w15:restartNumberingAfterBreak="0">
    <w:nsid w:val="1FD84D1A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130EBE"/>
    <w:multiLevelType w:val="hybridMultilevel"/>
    <w:tmpl w:val="613E0A9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BE7C87"/>
    <w:multiLevelType w:val="hybridMultilevel"/>
    <w:tmpl w:val="5BBEF16A"/>
    <w:lvl w:ilvl="0" w:tplc="04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8850537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6F35DC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C54681B"/>
    <w:multiLevelType w:val="hybridMultilevel"/>
    <w:tmpl w:val="DA3CCBB8"/>
    <w:lvl w:ilvl="0" w:tplc="D974E698">
      <w:start w:val="2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  <w:sz w:val="20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7150D39"/>
    <w:multiLevelType w:val="hybridMultilevel"/>
    <w:tmpl w:val="97A4FEEE"/>
    <w:lvl w:ilvl="0" w:tplc="1B3C4A7A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A5220F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DD21923"/>
    <w:multiLevelType w:val="multilevel"/>
    <w:tmpl w:val="FD180F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17" w15:restartNumberingAfterBreak="0">
    <w:nsid w:val="5F9700D1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86511B"/>
    <w:multiLevelType w:val="hybridMultilevel"/>
    <w:tmpl w:val="5A1A209A"/>
    <w:lvl w:ilvl="0" w:tplc="8F5433D2">
      <w:start w:val="3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363" w:hanging="360"/>
      </w:pPr>
    </w:lvl>
    <w:lvl w:ilvl="2" w:tplc="040C001B" w:tentative="1">
      <w:start w:val="1"/>
      <w:numFmt w:val="lowerRoman"/>
      <w:lvlText w:val="%3."/>
      <w:lvlJc w:val="right"/>
      <w:pPr>
        <w:ind w:left="2083" w:hanging="180"/>
      </w:pPr>
    </w:lvl>
    <w:lvl w:ilvl="3" w:tplc="040C000F" w:tentative="1">
      <w:start w:val="1"/>
      <w:numFmt w:val="decimal"/>
      <w:lvlText w:val="%4."/>
      <w:lvlJc w:val="left"/>
      <w:pPr>
        <w:ind w:left="2803" w:hanging="360"/>
      </w:pPr>
    </w:lvl>
    <w:lvl w:ilvl="4" w:tplc="040C0019" w:tentative="1">
      <w:start w:val="1"/>
      <w:numFmt w:val="lowerLetter"/>
      <w:lvlText w:val="%5."/>
      <w:lvlJc w:val="left"/>
      <w:pPr>
        <w:ind w:left="3523" w:hanging="360"/>
      </w:pPr>
    </w:lvl>
    <w:lvl w:ilvl="5" w:tplc="040C001B" w:tentative="1">
      <w:start w:val="1"/>
      <w:numFmt w:val="lowerRoman"/>
      <w:lvlText w:val="%6."/>
      <w:lvlJc w:val="right"/>
      <w:pPr>
        <w:ind w:left="4243" w:hanging="180"/>
      </w:pPr>
    </w:lvl>
    <w:lvl w:ilvl="6" w:tplc="040C000F" w:tentative="1">
      <w:start w:val="1"/>
      <w:numFmt w:val="decimal"/>
      <w:lvlText w:val="%7."/>
      <w:lvlJc w:val="left"/>
      <w:pPr>
        <w:ind w:left="4963" w:hanging="360"/>
      </w:pPr>
    </w:lvl>
    <w:lvl w:ilvl="7" w:tplc="040C0019" w:tentative="1">
      <w:start w:val="1"/>
      <w:numFmt w:val="lowerLetter"/>
      <w:lvlText w:val="%8."/>
      <w:lvlJc w:val="left"/>
      <w:pPr>
        <w:ind w:left="5683" w:hanging="360"/>
      </w:pPr>
    </w:lvl>
    <w:lvl w:ilvl="8" w:tplc="040C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9" w15:restartNumberingAfterBreak="0">
    <w:nsid w:val="6B7A0015"/>
    <w:multiLevelType w:val="hybridMultilevel"/>
    <w:tmpl w:val="E26A78A4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>
      <w:start w:val="1"/>
      <w:numFmt w:val="decimal"/>
      <w:lvlText w:val="%4."/>
      <w:lvlJc w:val="left"/>
      <w:pPr>
        <w:ind w:left="2880" w:hanging="360"/>
      </w:pPr>
    </w:lvl>
    <w:lvl w:ilvl="4" w:tplc="040C0019">
      <w:start w:val="1"/>
      <w:numFmt w:val="lowerLetter"/>
      <w:lvlText w:val="%5."/>
      <w:lvlJc w:val="left"/>
      <w:pPr>
        <w:ind w:left="3600" w:hanging="360"/>
      </w:pPr>
    </w:lvl>
    <w:lvl w:ilvl="5" w:tplc="040C001B">
      <w:start w:val="1"/>
      <w:numFmt w:val="lowerRoman"/>
      <w:lvlText w:val="%6."/>
      <w:lvlJc w:val="right"/>
      <w:pPr>
        <w:ind w:left="4320" w:hanging="180"/>
      </w:pPr>
    </w:lvl>
    <w:lvl w:ilvl="6" w:tplc="040C000F">
      <w:start w:val="1"/>
      <w:numFmt w:val="decimal"/>
      <w:lvlText w:val="%7."/>
      <w:lvlJc w:val="left"/>
      <w:pPr>
        <w:ind w:left="5040" w:hanging="360"/>
      </w:pPr>
    </w:lvl>
    <w:lvl w:ilvl="7" w:tplc="040C0019">
      <w:start w:val="1"/>
      <w:numFmt w:val="lowerLetter"/>
      <w:lvlText w:val="%8."/>
      <w:lvlJc w:val="left"/>
      <w:pPr>
        <w:ind w:left="5760" w:hanging="360"/>
      </w:pPr>
    </w:lvl>
    <w:lvl w:ilvl="8" w:tplc="040C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9"/>
  </w:num>
  <w:num w:numId="6">
    <w:abstractNumId w:val="0"/>
  </w:num>
  <w:num w:numId="7">
    <w:abstractNumId w:val="10"/>
  </w:num>
  <w:num w:numId="8">
    <w:abstractNumId w:val="1"/>
  </w:num>
  <w:num w:numId="9">
    <w:abstractNumId w:val="6"/>
  </w:num>
  <w:num w:numId="10">
    <w:abstractNumId w:val="7"/>
    <w:lvlOverride w:ilvl="0">
      <w:startOverride w:val="1"/>
    </w:lvlOverride>
  </w:num>
  <w:num w:numId="11">
    <w:abstractNumId w:val="14"/>
  </w:num>
  <w:num w:numId="12">
    <w:abstractNumId w:val="7"/>
    <w:lvlOverride w:ilvl="0">
      <w:startOverride w:val="1"/>
    </w:lvlOverride>
  </w:num>
  <w:num w:numId="13">
    <w:abstractNumId w:val="7"/>
    <w:lvlOverride w:ilvl="0">
      <w:startOverride w:val="1"/>
    </w:lvlOverride>
  </w:num>
  <w:num w:numId="14">
    <w:abstractNumId w:val="14"/>
  </w:num>
  <w:num w:numId="15">
    <w:abstractNumId w:val="18"/>
  </w:num>
  <w:num w:numId="1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13"/>
  </w:num>
  <w:num w:numId="24">
    <w:abstractNumId w:val="16"/>
  </w:num>
  <w:num w:numId="25">
    <w:abstractNumId w:val="7"/>
    <w:lvlOverride w:ilvl="0">
      <w:startOverride w:val="1"/>
    </w:lvlOverride>
  </w:num>
  <w:num w:numId="2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3A7B"/>
    <w:rsid w:val="00025A90"/>
    <w:rsid w:val="00033340"/>
    <w:rsid w:val="00046357"/>
    <w:rsid w:val="00053E9B"/>
    <w:rsid w:val="00057020"/>
    <w:rsid w:val="0006493D"/>
    <w:rsid w:val="00081D05"/>
    <w:rsid w:val="00094FA5"/>
    <w:rsid w:val="000B6D0A"/>
    <w:rsid w:val="000C5A3B"/>
    <w:rsid w:val="000D7E19"/>
    <w:rsid w:val="000F306B"/>
    <w:rsid w:val="00136F3B"/>
    <w:rsid w:val="00143B46"/>
    <w:rsid w:val="00157052"/>
    <w:rsid w:val="001A7090"/>
    <w:rsid w:val="001C6AA1"/>
    <w:rsid w:val="00205BE0"/>
    <w:rsid w:val="00221894"/>
    <w:rsid w:val="00243229"/>
    <w:rsid w:val="002625BB"/>
    <w:rsid w:val="002E6F5A"/>
    <w:rsid w:val="002F0F4B"/>
    <w:rsid w:val="00333BCB"/>
    <w:rsid w:val="00344921"/>
    <w:rsid w:val="00367B1E"/>
    <w:rsid w:val="003A168C"/>
    <w:rsid w:val="003A4EDF"/>
    <w:rsid w:val="003A540A"/>
    <w:rsid w:val="00401872"/>
    <w:rsid w:val="00403F37"/>
    <w:rsid w:val="00454BDE"/>
    <w:rsid w:val="00457449"/>
    <w:rsid w:val="004617D1"/>
    <w:rsid w:val="004A6157"/>
    <w:rsid w:val="004D1DB3"/>
    <w:rsid w:val="00542041"/>
    <w:rsid w:val="00560172"/>
    <w:rsid w:val="00560475"/>
    <w:rsid w:val="00563A7B"/>
    <w:rsid w:val="005A2716"/>
    <w:rsid w:val="005A6749"/>
    <w:rsid w:val="005B2A1D"/>
    <w:rsid w:val="005B394E"/>
    <w:rsid w:val="005E4F76"/>
    <w:rsid w:val="00633B29"/>
    <w:rsid w:val="006514E0"/>
    <w:rsid w:val="00651925"/>
    <w:rsid w:val="00665E09"/>
    <w:rsid w:val="00690BBF"/>
    <w:rsid w:val="006E34A4"/>
    <w:rsid w:val="006F489B"/>
    <w:rsid w:val="006F57B0"/>
    <w:rsid w:val="007318BB"/>
    <w:rsid w:val="00760FCE"/>
    <w:rsid w:val="00781405"/>
    <w:rsid w:val="00794458"/>
    <w:rsid w:val="007A7D68"/>
    <w:rsid w:val="007B4CF2"/>
    <w:rsid w:val="007B53EB"/>
    <w:rsid w:val="007B577F"/>
    <w:rsid w:val="007C7C40"/>
    <w:rsid w:val="007F0DC6"/>
    <w:rsid w:val="00820088"/>
    <w:rsid w:val="008232CB"/>
    <w:rsid w:val="00836FF9"/>
    <w:rsid w:val="00837A90"/>
    <w:rsid w:val="00857BB4"/>
    <w:rsid w:val="00896C42"/>
    <w:rsid w:val="008A0B54"/>
    <w:rsid w:val="008A4328"/>
    <w:rsid w:val="008F4A41"/>
    <w:rsid w:val="008F5496"/>
    <w:rsid w:val="00927EFE"/>
    <w:rsid w:val="009611C4"/>
    <w:rsid w:val="009644FE"/>
    <w:rsid w:val="00967405"/>
    <w:rsid w:val="009B0E3C"/>
    <w:rsid w:val="009B55B2"/>
    <w:rsid w:val="009C61D5"/>
    <w:rsid w:val="009E0F4B"/>
    <w:rsid w:val="009F0887"/>
    <w:rsid w:val="009F2A94"/>
    <w:rsid w:val="009F5312"/>
    <w:rsid w:val="00A13122"/>
    <w:rsid w:val="00A33862"/>
    <w:rsid w:val="00AA221A"/>
    <w:rsid w:val="00AB59F7"/>
    <w:rsid w:val="00B04BEB"/>
    <w:rsid w:val="00B14D9A"/>
    <w:rsid w:val="00B23974"/>
    <w:rsid w:val="00B8091B"/>
    <w:rsid w:val="00BA5B3E"/>
    <w:rsid w:val="00BB7E61"/>
    <w:rsid w:val="00BE57B0"/>
    <w:rsid w:val="00C05312"/>
    <w:rsid w:val="00C10FFA"/>
    <w:rsid w:val="00C37008"/>
    <w:rsid w:val="00C5211A"/>
    <w:rsid w:val="00C54D5C"/>
    <w:rsid w:val="00C91579"/>
    <w:rsid w:val="00CA2BC5"/>
    <w:rsid w:val="00CC2ADD"/>
    <w:rsid w:val="00CE0303"/>
    <w:rsid w:val="00D16E6C"/>
    <w:rsid w:val="00DA102E"/>
    <w:rsid w:val="00EB3099"/>
    <w:rsid w:val="00EF5BDF"/>
    <w:rsid w:val="00F86829"/>
    <w:rsid w:val="00FD6E4B"/>
    <w:rsid w:val="00FE3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8E4DA8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Batang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37008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2E6F5A"/>
  </w:style>
  <w:style w:type="paragraph" w:styleId="Pieddepage">
    <w:name w:val="footer"/>
    <w:basedOn w:val="Normal"/>
    <w:link w:val="PieddepageCar"/>
    <w:uiPriority w:val="99"/>
    <w:unhideWhenUsed/>
    <w:rsid w:val="002E6F5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2E6F5A"/>
  </w:style>
  <w:style w:type="paragraph" w:styleId="Paragraphedeliste">
    <w:name w:val="List Paragraph"/>
    <w:basedOn w:val="Normal"/>
    <w:uiPriority w:val="34"/>
    <w:qFormat/>
    <w:rsid w:val="008F4A41"/>
    <w:pPr>
      <w:spacing w:after="0" w:line="240" w:lineRule="auto"/>
      <w:ind w:left="720"/>
      <w:contextualSpacing/>
    </w:pPr>
    <w:rPr>
      <w:rFonts w:eastAsiaTheme="minorEastAsia"/>
      <w:sz w:val="24"/>
      <w:szCs w:val="24"/>
      <w:lang w:eastAsia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4A615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4A6157"/>
    <w:rPr>
      <w:rFonts w:ascii="Segoe UI" w:hAnsi="Segoe UI" w:cs="Segoe UI"/>
      <w:sz w:val="18"/>
      <w:szCs w:val="18"/>
    </w:rPr>
  </w:style>
  <w:style w:type="paragraph" w:customStyle="1" w:styleId="CHAPITRE">
    <w:name w:val="CHAPITRE"/>
    <w:basedOn w:val="En-tte"/>
    <w:qFormat/>
    <w:rsid w:val="004A6157"/>
    <w:rPr>
      <w:rFonts w:ascii="Gisha" w:hAnsi="Gisha" w:cs="Gisha"/>
      <w:caps/>
      <w:color w:val="D71F5B"/>
    </w:rPr>
  </w:style>
  <w:style w:type="paragraph" w:customStyle="1" w:styleId="UNITE2LIGNES">
    <w:name w:val="UNITE 2 LIGNES"/>
    <w:basedOn w:val="Normal"/>
    <w:qFormat/>
    <w:rsid w:val="004A6157"/>
    <w:rPr>
      <w:rFonts w:ascii="Gisha" w:hAnsi="Gisha" w:cs="Gisha"/>
      <w:b/>
      <w:color w:val="404040" w:themeColor="text1" w:themeTint="BF"/>
      <w:sz w:val="24"/>
      <w:szCs w:val="24"/>
    </w:rPr>
  </w:style>
  <w:style w:type="paragraph" w:customStyle="1" w:styleId="PROTOCOLE">
    <w:name w:val="PROTOCOLE"/>
    <w:basedOn w:val="Normal"/>
    <w:qFormat/>
    <w:rsid w:val="004A6157"/>
    <w:rPr>
      <w:rFonts w:ascii="Gisha" w:hAnsi="Gisha" w:cs="Gisha"/>
      <w:b/>
      <w:sz w:val="28"/>
      <w:szCs w:val="28"/>
    </w:rPr>
  </w:style>
  <w:style w:type="paragraph" w:customStyle="1" w:styleId="LISTE">
    <w:name w:val="LISTE"/>
    <w:basedOn w:val="Paragraphedeliste"/>
    <w:qFormat/>
    <w:rsid w:val="004A6157"/>
    <w:pPr>
      <w:numPr>
        <w:numId w:val="2"/>
      </w:numPr>
      <w:spacing w:after="240" w:line="360" w:lineRule="auto"/>
      <w:contextualSpacing w:val="0"/>
    </w:pPr>
    <w:rPr>
      <w:rFonts w:ascii="Arial" w:hAnsi="Arial" w:cs="Arial"/>
    </w:rPr>
  </w:style>
  <w:style w:type="paragraph" w:customStyle="1" w:styleId="COURANT">
    <w:name w:val="COURANT"/>
    <w:basedOn w:val="Normal"/>
    <w:qFormat/>
    <w:rsid w:val="004A6157"/>
    <w:pPr>
      <w:spacing w:after="240" w:line="360" w:lineRule="auto"/>
    </w:pPr>
    <w:rPr>
      <w:rFonts w:ascii="Arial" w:hAnsi="Arial" w:cs="Arial"/>
      <w:sz w:val="24"/>
      <w:szCs w:val="24"/>
    </w:rPr>
  </w:style>
  <w:style w:type="paragraph" w:customStyle="1" w:styleId="UNITE1LIGNE">
    <w:name w:val="UNITE 1LIGNE"/>
    <w:basedOn w:val="UNITE2LIGNES"/>
    <w:qFormat/>
    <w:rsid w:val="00967405"/>
    <w:pPr>
      <w:spacing w:before="320"/>
    </w:pPr>
  </w:style>
  <w:style w:type="paragraph" w:customStyle="1" w:styleId="MATERIEL">
    <w:name w:val="MATERIEL"/>
    <w:basedOn w:val="COURANT"/>
    <w:qFormat/>
    <w:rsid w:val="00781405"/>
    <w:pPr>
      <w:numPr>
        <w:numId w:val="6"/>
      </w:numPr>
      <w:ind w:left="357" w:hanging="357"/>
    </w:pPr>
    <w:rPr>
      <w:b/>
    </w:rPr>
  </w:style>
  <w:style w:type="paragraph" w:customStyle="1" w:styleId="LEGENDE">
    <w:name w:val="LEGENDE"/>
    <w:basedOn w:val="COURANT"/>
    <w:qFormat/>
    <w:rsid w:val="004D1DB3"/>
    <w:pPr>
      <w:spacing w:before="120"/>
    </w:pPr>
    <w:rPr>
      <w:sz w:val="18"/>
      <w:szCs w:val="18"/>
    </w:rPr>
  </w:style>
  <w:style w:type="table" w:styleId="Grilledutableau">
    <w:name w:val="Table Grid"/>
    <w:basedOn w:val="TableauNormal"/>
    <w:uiPriority w:val="59"/>
    <w:rsid w:val="00C10FFA"/>
    <w:pPr>
      <w:spacing w:after="0" w:line="240" w:lineRule="auto"/>
    </w:pPr>
    <w:rPr>
      <w:rFonts w:eastAsiaTheme="minorEastAsia"/>
      <w:sz w:val="24"/>
      <w:szCs w:val="24"/>
      <w:lang w:val="en-US"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AU">
    <w:name w:val="TABLEAU"/>
    <w:basedOn w:val="COURANT"/>
    <w:qFormat/>
    <w:rsid w:val="00C10FFA"/>
    <w:pPr>
      <w:spacing w:before="160" w:after="160" w:line="276" w:lineRule="auto"/>
      <w:ind w:left="113"/>
    </w:pPr>
    <w:rPr>
      <w:rFonts w:eastAsiaTheme="minorEastAsia"/>
      <w:lang w:eastAsia="fr-FR"/>
    </w:rPr>
  </w:style>
  <w:style w:type="paragraph" w:customStyle="1" w:styleId="Titreprotocole">
    <w:name w:val="Titre_protocole"/>
    <w:basedOn w:val="Normal"/>
    <w:qFormat/>
    <w:rsid w:val="00836FF9"/>
    <w:rPr>
      <w:rFonts w:ascii="Arial Black" w:hAnsi="Arial Black" w:cs="Gisha"/>
      <w:noProof/>
      <w:sz w:val="24"/>
      <w:szCs w:val="24"/>
      <w:lang w:eastAsia="fr-FR"/>
    </w:rPr>
  </w:style>
  <w:style w:type="paragraph" w:customStyle="1" w:styleId="UNITE">
    <w:name w:val="UNITE"/>
    <w:basedOn w:val="Normal"/>
    <w:qFormat/>
    <w:rsid w:val="00836FF9"/>
    <w:pPr>
      <w:spacing w:before="120"/>
    </w:pPr>
    <w:rPr>
      <w:rFonts w:ascii="Arial" w:hAnsi="Arial" w:cs="Arial"/>
      <w:b/>
      <w:color w:val="404040" w:themeColor="text1" w:themeTint="BF"/>
    </w:rPr>
  </w:style>
  <w:style w:type="character" w:styleId="Lienhypertexte">
    <w:name w:val="Hyperlink"/>
    <w:basedOn w:val="Policepardfaut"/>
    <w:uiPriority w:val="99"/>
    <w:semiHidden/>
    <w:unhideWhenUsed/>
    <w:rsid w:val="00690BBF"/>
    <w:rPr>
      <w:color w:val="0563C1" w:themeColor="hyperlink"/>
      <w:u w:val="single"/>
    </w:rPr>
  </w:style>
  <w:style w:type="paragraph" w:customStyle="1" w:styleId="materielcourant">
    <w:name w:val="materiel_courant"/>
    <w:basedOn w:val="COURANT"/>
    <w:rsid w:val="00781405"/>
    <w:pPr>
      <w:spacing w:after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864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183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5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5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780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3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15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70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2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3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686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03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87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8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100</Words>
  <Characters>583</Characters>
  <Application>Microsoft Office Word</Application>
  <DocSecurity>0</DocSecurity>
  <Lines>26</Lines>
  <Paragraphs>13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2020-06-26T15:53:00Z</dcterms:created>
  <dcterms:modified xsi:type="dcterms:W3CDTF">2020-07-06T15:07:00Z</dcterms:modified>
</cp:coreProperties>
</file>