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4F" w:rsidRDefault="006E064E" w:rsidP="006E064E">
      <w:pPr>
        <w:pStyle w:val="Titre1"/>
      </w:pPr>
      <w:proofErr w:type="spellStart"/>
      <w:r>
        <w:t>Unidad</w:t>
      </w:r>
      <w:proofErr w:type="spellEnd"/>
      <w:r>
        <w:t xml:space="preserve"> </w:t>
      </w:r>
      <w:proofErr w:type="spellStart"/>
      <w:r>
        <w:t>exprés</w:t>
      </w:r>
      <w:proofErr w:type="spellEnd"/>
      <w:r>
        <w:t xml:space="preserve"> 11 </w:t>
      </w:r>
      <w:proofErr w:type="spellStart"/>
      <w:r>
        <w:t>Participando</w:t>
      </w:r>
      <w:proofErr w:type="spellEnd"/>
    </w:p>
    <w:p w:rsidR="006E064E" w:rsidRDefault="006E064E" w:rsidP="006E064E"/>
    <w:p w:rsidR="006E064E" w:rsidRDefault="006E064E" w:rsidP="006E064E"/>
    <w:p w:rsidR="006E064E" w:rsidRDefault="006E064E" w:rsidP="006E064E">
      <w:pPr>
        <w:pStyle w:val="Titre1"/>
        <w:rPr>
          <w:lang w:val="es-ES"/>
        </w:rPr>
      </w:pPr>
      <w:r w:rsidRPr="006E064E">
        <w:rPr>
          <w:lang w:val="es-ES"/>
        </w:rPr>
        <w:t>2. Redes</w:t>
      </w:r>
      <w:r>
        <w:rPr>
          <w:lang w:val="es-ES"/>
        </w:rPr>
        <w:t xml:space="preserve"> sociales por el bien general</w:t>
      </w:r>
    </w:p>
    <w:p w:rsidR="006E064E" w:rsidRPr="006E064E" w:rsidRDefault="006E064E" w:rsidP="006E064E">
      <w:pPr>
        <w:rPr>
          <w:lang w:val="es-ES"/>
        </w:rPr>
      </w:pPr>
    </w:p>
    <w:p w:rsidR="006E064E" w:rsidRPr="006E064E" w:rsidRDefault="006E064E" w:rsidP="006E064E">
      <w:pPr>
        <w:pStyle w:val="Paragraphedeliste"/>
        <w:rPr>
          <w:lang w:val="es-ES"/>
        </w:rPr>
      </w:pPr>
      <w:r w:rsidRPr="006E064E">
        <w:rPr>
          <w:lang w:val="es-ES"/>
        </w:rPr>
        <w:t>En los tiemp</w:t>
      </w:r>
      <w:r>
        <w:rPr>
          <w:lang w:val="es-ES"/>
        </w:rPr>
        <w:t xml:space="preserve">os actuales es indudable que el </w:t>
      </w:r>
      <w:r w:rsidRPr="006E064E">
        <w:rPr>
          <w:lang w:val="es-ES"/>
        </w:rPr>
        <w:t>mundo ciudadano ha adquirido la capacidad</w:t>
      </w:r>
      <w:r>
        <w:rPr>
          <w:lang w:val="es-ES"/>
        </w:rPr>
        <w:t xml:space="preserve"> </w:t>
      </w:r>
      <w:r w:rsidRPr="006E064E">
        <w:rPr>
          <w:lang w:val="es-ES"/>
        </w:rPr>
        <w:t>de organizarse y cada día se hace más difícil</w:t>
      </w:r>
      <w:r>
        <w:rPr>
          <w:lang w:val="es-ES"/>
        </w:rPr>
        <w:t xml:space="preserve"> </w:t>
      </w:r>
      <w:r w:rsidRPr="006E064E">
        <w:rPr>
          <w:lang w:val="es-ES"/>
        </w:rPr>
        <w:t>pasar por arriba de</w:t>
      </w:r>
      <w:r w:rsidRPr="006E064E">
        <w:rPr>
          <w:b/>
          <w:color w:val="FF0000"/>
          <w:vertAlign w:val="superscript"/>
          <w:lang w:val="es-ES"/>
        </w:rPr>
        <w:t>1</w:t>
      </w:r>
      <w:r w:rsidRPr="006E064E">
        <w:rPr>
          <w:lang w:val="es-ES"/>
        </w:rPr>
        <w:t xml:space="preserve"> los derechos de las</w:t>
      </w:r>
      <w:r>
        <w:rPr>
          <w:lang w:val="es-ES"/>
        </w:rPr>
        <w:t xml:space="preserve"> </w:t>
      </w:r>
      <w:r w:rsidRPr="006E064E">
        <w:rPr>
          <w:lang w:val="es-ES"/>
        </w:rPr>
        <w:t>comunidades. El entorno de la información</w:t>
      </w:r>
      <w:r w:rsidRPr="006E064E">
        <w:rPr>
          <w:b/>
          <w:color w:val="FF0000"/>
          <w:vertAlign w:val="superscript"/>
          <w:lang w:val="es-ES"/>
        </w:rPr>
        <w:t>2</w:t>
      </w:r>
      <w:r>
        <w:rPr>
          <w:b/>
          <w:color w:val="FF0000"/>
          <w:vertAlign w:val="superscript"/>
          <w:lang w:val="es-ES"/>
        </w:rPr>
        <w:t xml:space="preserve"> </w:t>
      </w:r>
      <w:r w:rsidRPr="006E064E">
        <w:rPr>
          <w:lang w:val="es-ES"/>
        </w:rPr>
        <w:t>ha cambiado el escenario público, haciendo</w:t>
      </w:r>
      <w:r>
        <w:rPr>
          <w:lang w:val="es-ES"/>
        </w:rPr>
        <w:t xml:space="preserve"> </w:t>
      </w:r>
      <w:r w:rsidRPr="006E064E">
        <w:rPr>
          <w:lang w:val="es-ES"/>
        </w:rPr>
        <w:t>que gobernar y tomar decisiones dirigidas al</w:t>
      </w:r>
    </w:p>
    <w:p w:rsidR="006E064E" w:rsidRPr="006E064E" w:rsidRDefault="006E064E" w:rsidP="006E064E">
      <w:pPr>
        <w:pStyle w:val="Paragraphedeliste"/>
        <w:rPr>
          <w:lang w:val="es-ES"/>
        </w:rPr>
      </w:pPr>
      <w:r w:rsidRPr="006E064E">
        <w:rPr>
          <w:lang w:val="es-ES"/>
        </w:rPr>
        <w:t>mundo social n</w:t>
      </w:r>
      <w:r>
        <w:rPr>
          <w:lang w:val="es-ES"/>
        </w:rPr>
        <w:t xml:space="preserve">o sea tan fácil como lo fue en </w:t>
      </w:r>
      <w:r w:rsidRPr="006E064E">
        <w:rPr>
          <w:lang w:val="es-ES"/>
        </w:rPr>
        <w:t>el pasado. […]</w:t>
      </w:r>
    </w:p>
    <w:p w:rsidR="006E064E" w:rsidRPr="006E064E" w:rsidRDefault="006E064E" w:rsidP="006E064E">
      <w:pPr>
        <w:pStyle w:val="Paragraphedeliste"/>
        <w:rPr>
          <w:lang w:val="es-ES"/>
        </w:rPr>
      </w:pPr>
      <w:r w:rsidRPr="006E064E">
        <w:rPr>
          <w:lang w:val="es-ES"/>
        </w:rPr>
        <w:t>Esta nueva r</w:t>
      </w:r>
      <w:r>
        <w:rPr>
          <w:lang w:val="es-ES"/>
        </w:rPr>
        <w:t xml:space="preserve">ealidad social, precipitada por </w:t>
      </w:r>
      <w:r w:rsidRPr="006E064E">
        <w:rPr>
          <w:lang w:val="es-ES"/>
        </w:rPr>
        <w:t>la cultura de las redes sociales de Internet,</w:t>
      </w:r>
      <w:r>
        <w:rPr>
          <w:lang w:val="es-ES"/>
        </w:rPr>
        <w:t xml:space="preserve"> </w:t>
      </w:r>
      <w:r w:rsidRPr="006E064E">
        <w:rPr>
          <w:lang w:val="es-ES"/>
        </w:rPr>
        <w:t>ha proyectado fenómenos sociales, artísticos,</w:t>
      </w:r>
      <w:r>
        <w:rPr>
          <w:lang w:val="es-ES"/>
        </w:rPr>
        <w:t xml:space="preserve"> </w:t>
      </w:r>
      <w:r w:rsidRPr="006E064E">
        <w:rPr>
          <w:lang w:val="es-ES"/>
        </w:rPr>
        <w:t>políticos y comunicativos de alto impacto</w:t>
      </w:r>
      <w:r>
        <w:rPr>
          <w:lang w:val="es-ES"/>
        </w:rPr>
        <w:t xml:space="preserve"> </w:t>
      </w:r>
      <w:r w:rsidRPr="006E064E">
        <w:rPr>
          <w:lang w:val="es-ES"/>
        </w:rPr>
        <w:t>para nuestra sociedad. Durante los finales del</w:t>
      </w:r>
      <w:r>
        <w:rPr>
          <w:lang w:val="es-ES"/>
        </w:rPr>
        <w:t xml:space="preserve"> </w:t>
      </w:r>
      <w:r w:rsidRPr="006E064E">
        <w:rPr>
          <w:lang w:val="es-ES"/>
        </w:rPr>
        <w:t>siglo XX se pensó que la nueva tecnología de</w:t>
      </w:r>
      <w:r>
        <w:rPr>
          <w:lang w:val="es-ES"/>
        </w:rPr>
        <w:t xml:space="preserve"> </w:t>
      </w:r>
      <w:r w:rsidRPr="006E064E">
        <w:rPr>
          <w:lang w:val="es-ES"/>
        </w:rPr>
        <w:t>la información se transformaría en un peligro</w:t>
      </w:r>
      <w:r>
        <w:rPr>
          <w:lang w:val="es-ES"/>
        </w:rPr>
        <w:t xml:space="preserve"> </w:t>
      </w:r>
      <w:r w:rsidRPr="006E064E">
        <w:rPr>
          <w:lang w:val="es-ES"/>
        </w:rPr>
        <w:t>para los medios de comunicación de masas y</w:t>
      </w:r>
      <w:r>
        <w:rPr>
          <w:lang w:val="es-ES"/>
        </w:rPr>
        <w:t xml:space="preserve"> </w:t>
      </w:r>
      <w:r w:rsidRPr="006E064E">
        <w:rPr>
          <w:lang w:val="es-ES"/>
        </w:rPr>
        <w:t>la realidad ha demostrado todo lo contrario:</w:t>
      </w:r>
      <w:r>
        <w:rPr>
          <w:lang w:val="es-ES"/>
        </w:rPr>
        <w:t xml:space="preserve"> </w:t>
      </w:r>
      <w:r w:rsidRPr="006E064E">
        <w:rPr>
          <w:lang w:val="es-ES"/>
        </w:rPr>
        <w:t>todos aquellos que tienen acceso a Internet […]</w:t>
      </w:r>
    </w:p>
    <w:p w:rsidR="006E064E" w:rsidRPr="006E064E" w:rsidRDefault="006E064E" w:rsidP="006E064E">
      <w:pPr>
        <w:pStyle w:val="Paragraphedeliste"/>
        <w:rPr>
          <w:lang w:val="es-ES"/>
        </w:rPr>
      </w:pPr>
      <w:r w:rsidRPr="006E064E">
        <w:rPr>
          <w:lang w:val="es-ES"/>
        </w:rPr>
        <w:t>pueden def</w:t>
      </w:r>
      <w:r>
        <w:rPr>
          <w:lang w:val="es-ES"/>
        </w:rPr>
        <w:t xml:space="preserve">ender sus derechos, ante hechos </w:t>
      </w:r>
      <w:r w:rsidRPr="006E064E">
        <w:rPr>
          <w:lang w:val="es-ES"/>
        </w:rPr>
        <w:t>que en el pasado eran por obligación tolerados por una</w:t>
      </w:r>
      <w:r>
        <w:rPr>
          <w:lang w:val="es-ES"/>
        </w:rPr>
        <w:t xml:space="preserve"> </w:t>
      </w:r>
      <w:r w:rsidRPr="006E064E">
        <w:rPr>
          <w:lang w:val="es-ES"/>
        </w:rPr>
        <w:t>ciudadanía sin medios para defenderse, simplemente</w:t>
      </w:r>
      <w:r>
        <w:rPr>
          <w:lang w:val="es-ES"/>
        </w:rPr>
        <w:t xml:space="preserve"> </w:t>
      </w:r>
      <w:r w:rsidRPr="006E064E">
        <w:rPr>
          <w:lang w:val="es-ES"/>
        </w:rPr>
        <w:t>porque la información está a un clic de distancia. […]</w:t>
      </w:r>
    </w:p>
    <w:p w:rsidR="006E064E" w:rsidRDefault="006E064E" w:rsidP="006E064E">
      <w:pPr>
        <w:pStyle w:val="Paragraphedeliste"/>
        <w:rPr>
          <w:lang w:val="es-ES"/>
        </w:rPr>
      </w:pPr>
      <w:r w:rsidRPr="006E064E">
        <w:rPr>
          <w:lang w:val="es-ES"/>
        </w:rPr>
        <w:t>Un ejemplo de có</w:t>
      </w:r>
      <w:r>
        <w:rPr>
          <w:lang w:val="es-ES"/>
        </w:rPr>
        <w:t xml:space="preserve">mo las redes sociales modifican </w:t>
      </w:r>
      <w:r w:rsidRPr="006E064E">
        <w:rPr>
          <w:lang w:val="es-ES"/>
        </w:rPr>
        <w:t>realidades en forma positiva por el bien general, sucedió</w:t>
      </w:r>
      <w:r>
        <w:rPr>
          <w:lang w:val="es-ES"/>
        </w:rPr>
        <w:t xml:space="preserve"> </w:t>
      </w:r>
      <w:r w:rsidRPr="006E064E">
        <w:rPr>
          <w:lang w:val="es-ES"/>
        </w:rPr>
        <w:t>la semana recién pasada, en el maravilloso y espectacular</w:t>
      </w:r>
      <w:r>
        <w:rPr>
          <w:lang w:val="es-ES"/>
        </w:rPr>
        <w:t xml:space="preserve"> </w:t>
      </w:r>
      <w:r w:rsidRPr="006E064E">
        <w:rPr>
          <w:lang w:val="es-ES"/>
        </w:rPr>
        <w:t xml:space="preserve">lago </w:t>
      </w:r>
      <w:proofErr w:type="spellStart"/>
      <w:r w:rsidRPr="006E064E">
        <w:rPr>
          <w:lang w:val="es-ES"/>
        </w:rPr>
        <w:t>Yelcho</w:t>
      </w:r>
      <w:proofErr w:type="spellEnd"/>
      <w:r w:rsidRPr="006E064E">
        <w:rPr>
          <w:lang w:val="es-ES"/>
        </w:rPr>
        <w:t>, ubicado en la frontera sur de la región de</w:t>
      </w:r>
      <w:r>
        <w:rPr>
          <w:lang w:val="es-ES"/>
        </w:rPr>
        <w:t xml:space="preserve"> </w:t>
      </w:r>
      <w:r w:rsidRPr="006E064E">
        <w:rPr>
          <w:lang w:val="es-ES"/>
        </w:rPr>
        <w:t>Los Lagos con Aysén. La comunidad por medio de las</w:t>
      </w:r>
      <w:r>
        <w:rPr>
          <w:lang w:val="es-ES"/>
        </w:rPr>
        <w:t xml:space="preserve"> </w:t>
      </w:r>
      <w:r w:rsidRPr="006E064E">
        <w:rPr>
          <w:lang w:val="es-ES"/>
        </w:rPr>
        <w:t>redes sociales se organizó rápidamente informando a</w:t>
      </w:r>
      <w:r>
        <w:rPr>
          <w:lang w:val="es-ES"/>
        </w:rPr>
        <w:t xml:space="preserve"> </w:t>
      </w:r>
      <w:r w:rsidRPr="006E064E">
        <w:rPr>
          <w:lang w:val="es-ES"/>
        </w:rPr>
        <w:t>quien quisiera escuchar, que la empresa salmonera</w:t>
      </w:r>
      <w:r w:rsidRPr="006E064E">
        <w:rPr>
          <w:b/>
          <w:color w:val="FF0000"/>
          <w:vertAlign w:val="superscript"/>
          <w:lang w:val="es-ES"/>
        </w:rPr>
        <w:t>3</w:t>
      </w:r>
      <w:r>
        <w:rPr>
          <w:b/>
          <w:color w:val="FF0000"/>
          <w:vertAlign w:val="superscript"/>
          <w:lang w:val="es-ES"/>
        </w:rPr>
        <w:t xml:space="preserve"> </w:t>
      </w:r>
      <w:r w:rsidRPr="006E064E">
        <w:rPr>
          <w:lang w:val="es-ES"/>
        </w:rPr>
        <w:t xml:space="preserve">Caleta </w:t>
      </w:r>
      <w:proofErr w:type="spellStart"/>
      <w:r w:rsidRPr="006E064E">
        <w:rPr>
          <w:lang w:val="es-ES"/>
        </w:rPr>
        <w:t>Bay</w:t>
      </w:r>
      <w:proofErr w:type="spellEnd"/>
      <w:r w:rsidRPr="006E064E">
        <w:rPr>
          <w:lang w:val="es-ES"/>
        </w:rPr>
        <w:t xml:space="preserve"> estaba interviniendo el lugar, dejando en claro</w:t>
      </w:r>
      <w:r>
        <w:rPr>
          <w:lang w:val="es-ES"/>
        </w:rPr>
        <w:t xml:space="preserve"> </w:t>
      </w:r>
      <w:r w:rsidRPr="006E064E">
        <w:rPr>
          <w:lang w:val="es-ES"/>
        </w:rPr>
        <w:t>que la intención no era aceptada ante la contaminación</w:t>
      </w:r>
      <w:r>
        <w:rPr>
          <w:lang w:val="es-ES"/>
        </w:rPr>
        <w:t xml:space="preserve"> que genera la </w:t>
      </w:r>
      <w:proofErr w:type="spellStart"/>
      <w:r w:rsidRPr="006E064E">
        <w:rPr>
          <w:lang w:val="es-ES"/>
        </w:rPr>
        <w:t>salmonicultura</w:t>
      </w:r>
      <w:proofErr w:type="spellEnd"/>
      <w:r w:rsidRPr="006E064E">
        <w:rPr>
          <w:lang w:val="es-ES"/>
        </w:rPr>
        <w:t>. La empresa, al quedar en</w:t>
      </w:r>
      <w:r>
        <w:rPr>
          <w:lang w:val="es-ES"/>
        </w:rPr>
        <w:t xml:space="preserve"> </w:t>
      </w:r>
      <w:r w:rsidRPr="006E064E">
        <w:rPr>
          <w:lang w:val="es-ES"/>
        </w:rPr>
        <w:t>evidencia, desistió de concretar el proyecto salmonero:</w:t>
      </w:r>
      <w:r>
        <w:rPr>
          <w:lang w:val="es-ES"/>
        </w:rPr>
        <w:t xml:space="preserve"> </w:t>
      </w:r>
      <w:r w:rsidRPr="006E064E">
        <w:rPr>
          <w:lang w:val="es-ES"/>
        </w:rPr>
        <w:t>sabían que se verían lo</w:t>
      </w:r>
      <w:r w:rsidRPr="006E064E">
        <w:rPr>
          <w:lang w:val="es-ES"/>
        </w:rPr>
        <w:t>s malos manejos ambientales</w:t>
      </w:r>
      <w:r w:rsidRPr="006E064E">
        <w:rPr>
          <w:b/>
          <w:color w:val="FF0000"/>
          <w:vertAlign w:val="superscript"/>
          <w:lang w:val="es-ES"/>
        </w:rPr>
        <w:t>4</w:t>
      </w:r>
      <w:r w:rsidRPr="006E064E">
        <w:rPr>
          <w:lang w:val="es-ES"/>
        </w:rPr>
        <w:t xml:space="preserve"> y, </w:t>
      </w:r>
      <w:r w:rsidRPr="006E064E">
        <w:rPr>
          <w:lang w:val="es-ES"/>
        </w:rPr>
        <w:t>estratégicamente, optaron por la retirada y no ir en contra</w:t>
      </w:r>
      <w:r>
        <w:rPr>
          <w:lang w:val="es-ES"/>
        </w:rPr>
        <w:t xml:space="preserve"> </w:t>
      </w:r>
      <w:r w:rsidRPr="006E064E">
        <w:rPr>
          <w:lang w:val="es-ES"/>
        </w:rPr>
        <w:t>de la comunidad.</w:t>
      </w:r>
    </w:p>
    <w:p w:rsidR="006E064E" w:rsidRPr="006E064E" w:rsidRDefault="006E064E" w:rsidP="006E064E">
      <w:pPr>
        <w:pStyle w:val="Paragraphedeliste"/>
        <w:rPr>
          <w:lang w:val="es-ES"/>
        </w:rPr>
      </w:pPr>
    </w:p>
    <w:p w:rsidR="006E064E" w:rsidRDefault="006E064E" w:rsidP="006E064E">
      <w:pPr>
        <w:pStyle w:val="Paragraphedeliste"/>
        <w:rPr>
          <w:lang w:val="es-ES"/>
        </w:rPr>
      </w:pPr>
      <w:r w:rsidRPr="006E064E">
        <w:rPr>
          <w:lang w:val="es-ES"/>
        </w:rPr>
        <w:t xml:space="preserve">Andrés </w:t>
      </w:r>
      <w:proofErr w:type="spellStart"/>
      <w:r w:rsidRPr="006E064E">
        <w:rPr>
          <w:lang w:val="es-ES"/>
        </w:rPr>
        <w:t>Gillm</w:t>
      </w:r>
      <w:r>
        <w:rPr>
          <w:lang w:val="es-ES"/>
        </w:rPr>
        <w:t>ore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Evers</w:t>
      </w:r>
      <w:proofErr w:type="spellEnd"/>
      <w:r>
        <w:rPr>
          <w:lang w:val="es-ES"/>
        </w:rPr>
        <w:t xml:space="preserve"> (</w:t>
      </w:r>
      <w:proofErr w:type="spellStart"/>
      <w:r>
        <w:rPr>
          <w:lang w:val="es-ES"/>
        </w:rPr>
        <w:t>periódista</w:t>
      </w:r>
      <w:proofErr w:type="spellEnd"/>
      <w:r>
        <w:rPr>
          <w:lang w:val="es-ES"/>
        </w:rPr>
        <w:t xml:space="preserve"> chileno), </w:t>
      </w:r>
      <w:r w:rsidRPr="006E064E">
        <w:rPr>
          <w:lang w:val="es-ES"/>
        </w:rPr>
        <w:t>http://www.elmorrocotudo.cl/, 25/06/2018</w:t>
      </w:r>
    </w:p>
    <w:p w:rsidR="006E064E" w:rsidRPr="006E064E" w:rsidRDefault="006E064E" w:rsidP="006E064E">
      <w:pPr>
        <w:pStyle w:val="Paragraphedeliste"/>
        <w:rPr>
          <w:lang w:val="es-ES"/>
        </w:rPr>
      </w:pPr>
    </w:p>
    <w:p w:rsidR="006E064E" w:rsidRDefault="006E064E" w:rsidP="006E064E">
      <w:pPr>
        <w:pStyle w:val="Paragraphedeliste"/>
      </w:pPr>
      <w:r w:rsidRPr="006E064E">
        <w:rPr>
          <w:b/>
          <w:color w:val="FF0000"/>
        </w:rPr>
        <w:t>1.</w:t>
      </w:r>
      <w:r>
        <w:t xml:space="preserve"> (</w:t>
      </w:r>
      <w:proofErr w:type="spellStart"/>
      <w:r>
        <w:t>fam</w:t>
      </w:r>
      <w:proofErr w:type="spellEnd"/>
      <w:r>
        <w:t xml:space="preserve">.) ne pas tenir compte de </w:t>
      </w:r>
      <w:r w:rsidRPr="006E064E">
        <w:rPr>
          <w:b/>
          <w:color w:val="FF0000"/>
        </w:rPr>
        <w:t>2.</w:t>
      </w:r>
      <w:r>
        <w:t xml:space="preserve"> </w:t>
      </w:r>
      <w:proofErr w:type="gramStart"/>
      <w:r>
        <w:t>le</w:t>
      </w:r>
      <w:proofErr w:type="gramEnd"/>
      <w:r>
        <w:t xml:space="preserve"> monde de l’information </w:t>
      </w:r>
      <w:r w:rsidRPr="006E064E">
        <w:rPr>
          <w:b/>
          <w:color w:val="FF0000"/>
        </w:rPr>
        <w:t>3.</w:t>
      </w:r>
      <w:r>
        <w:t xml:space="preserve"> </w:t>
      </w:r>
      <w:proofErr w:type="gramStart"/>
      <w:r>
        <w:t>l’entreprise</w:t>
      </w:r>
      <w:proofErr w:type="gramEnd"/>
    </w:p>
    <w:p w:rsidR="0039408F" w:rsidRDefault="006E064E" w:rsidP="006E064E">
      <w:pPr>
        <w:pStyle w:val="Paragraphedeliste"/>
      </w:pPr>
      <w:proofErr w:type="gramStart"/>
      <w:r>
        <w:lastRenderedPageBreak/>
        <w:t>d’élevage</w:t>
      </w:r>
      <w:proofErr w:type="gramEnd"/>
      <w:r>
        <w:t xml:space="preserve"> de saumons </w:t>
      </w:r>
      <w:r w:rsidRPr="006E064E">
        <w:rPr>
          <w:b/>
          <w:color w:val="FF0000"/>
        </w:rPr>
        <w:t>4.</w:t>
      </w:r>
      <w:r>
        <w:t xml:space="preserve"> </w:t>
      </w:r>
      <w:proofErr w:type="gramStart"/>
      <w:r>
        <w:t>la</w:t>
      </w:r>
      <w:proofErr w:type="gramEnd"/>
      <w:r>
        <w:t xml:space="preserve"> mauvaise gestion de l’environnement</w:t>
      </w:r>
    </w:p>
    <w:p w:rsidR="0039408F" w:rsidRDefault="0039408F" w:rsidP="0039408F">
      <w:pPr>
        <w:rPr>
          <w:rFonts w:ascii="Arial" w:hAnsi="Arial"/>
          <w:sz w:val="24"/>
        </w:rPr>
      </w:pPr>
      <w:r>
        <w:br w:type="page"/>
      </w:r>
    </w:p>
    <w:p w:rsidR="0039408F" w:rsidRPr="0039408F" w:rsidRDefault="0039408F" w:rsidP="0039408F">
      <w:pPr>
        <w:pStyle w:val="Titre2"/>
        <w:rPr>
          <w:lang w:val="es-ES"/>
        </w:rPr>
      </w:pPr>
      <w:r w:rsidRPr="0039408F">
        <w:rPr>
          <w:lang w:val="es-ES"/>
        </w:rPr>
        <w:lastRenderedPageBreak/>
        <w:t>3. Una aventura lingüística en Twitt</w:t>
      </w:r>
      <w:r>
        <w:rPr>
          <w:lang w:val="es-ES"/>
        </w:rPr>
        <w:t xml:space="preserve">er </w:t>
      </w:r>
    </w:p>
    <w:p w:rsidR="0039408F" w:rsidRDefault="0039408F" w:rsidP="0039408F">
      <w:pPr>
        <w:pStyle w:val="Paragraphedeliste"/>
        <w:rPr>
          <w:lang w:val="es-ES"/>
        </w:rPr>
      </w:pPr>
    </w:p>
    <w:p w:rsidR="0039408F" w:rsidRPr="0039408F" w:rsidRDefault="0039408F" w:rsidP="0039408F">
      <w:pPr>
        <w:pStyle w:val="Paragraphedeliste"/>
        <w:rPr>
          <w:lang w:val="es-ES"/>
        </w:rPr>
      </w:pPr>
      <w:r w:rsidRPr="0039408F">
        <w:rPr>
          <w:lang w:val="es-ES"/>
        </w:rPr>
        <w:t>“Solo los verdaderos héroes lingüísticos se atreverán a abrir este enlace</w:t>
      </w:r>
      <w:r w:rsidRPr="0039408F">
        <w:rPr>
          <w:b/>
          <w:color w:val="FF0000"/>
          <w:vertAlign w:val="superscript"/>
          <w:lang w:val="es-ES"/>
        </w:rPr>
        <w:t>1</w:t>
      </w:r>
      <w:r>
        <w:rPr>
          <w:lang w:val="es-ES"/>
        </w:rPr>
        <w:t xml:space="preserve">”. Ese es el </w:t>
      </w:r>
      <w:r w:rsidRPr="0039408F">
        <w:rPr>
          <w:lang w:val="es-ES"/>
        </w:rPr>
        <w:t>reclamo</w:t>
      </w:r>
      <w:r w:rsidRPr="0039408F">
        <w:rPr>
          <w:b/>
          <w:color w:val="FF0000"/>
          <w:vertAlign w:val="superscript"/>
          <w:lang w:val="es-ES"/>
        </w:rPr>
        <w:t>2</w:t>
      </w:r>
      <w:r w:rsidRPr="0039408F">
        <w:rPr>
          <w:lang w:val="es-ES"/>
        </w:rPr>
        <w:t xml:space="preserve"> con el que la Real Academia Española (RAE) ha captado la atención de miles</w:t>
      </w:r>
      <w:r>
        <w:rPr>
          <w:lang w:val="es-ES"/>
        </w:rPr>
        <w:t xml:space="preserve"> </w:t>
      </w:r>
      <w:r w:rsidRPr="0039408F">
        <w:rPr>
          <w:lang w:val="es-ES"/>
        </w:rPr>
        <w:t>de usuarios en T</w:t>
      </w:r>
      <w:r>
        <w:rPr>
          <w:lang w:val="es-ES"/>
        </w:rPr>
        <w:t xml:space="preserve">witter. Es el primer paso de un </w:t>
      </w:r>
      <w:r w:rsidRPr="0039408F">
        <w:rPr>
          <w:lang w:val="es-ES"/>
        </w:rPr>
        <w:t>videojuego lingüístico que ya acumula</w:t>
      </w:r>
      <w:r>
        <w:rPr>
          <w:lang w:val="es-ES"/>
        </w:rPr>
        <w:t xml:space="preserve"> </w:t>
      </w:r>
      <w:r w:rsidRPr="0039408F">
        <w:rPr>
          <w:lang w:val="es-ES"/>
        </w:rPr>
        <w:t xml:space="preserve">miles de </w:t>
      </w:r>
      <w:proofErr w:type="spellStart"/>
      <w:r w:rsidRPr="0039408F">
        <w:rPr>
          <w:lang w:val="es-ES"/>
        </w:rPr>
        <w:t>retuits</w:t>
      </w:r>
      <w:proofErr w:type="spellEnd"/>
      <w:r w:rsidRPr="0039408F">
        <w:rPr>
          <w:lang w:val="es-ES"/>
        </w:rPr>
        <w:t xml:space="preserve"> en la red social, y que se ha convertido en la mejor promoción de</w:t>
      </w:r>
      <w:r>
        <w:rPr>
          <w:lang w:val="es-ES"/>
        </w:rPr>
        <w:t xml:space="preserve"> </w:t>
      </w:r>
      <w:proofErr w:type="spellStart"/>
      <w:r w:rsidRPr="0039408F">
        <w:rPr>
          <w:lang w:val="es-ES"/>
        </w:rPr>
        <w:t>EnclaveRAE</w:t>
      </w:r>
      <w:proofErr w:type="spellEnd"/>
      <w:r w:rsidRPr="0039408F">
        <w:rPr>
          <w:lang w:val="es-ES"/>
        </w:rPr>
        <w:t>, el proyecto estrella de la institución: una herramienta</w:t>
      </w:r>
      <w:r w:rsidRPr="0039408F">
        <w:rPr>
          <w:b/>
          <w:color w:val="FF0000"/>
          <w:vertAlign w:val="superscript"/>
          <w:lang w:val="es-ES"/>
        </w:rPr>
        <w:t>3</w:t>
      </w:r>
      <w:r w:rsidRPr="0039408F">
        <w:rPr>
          <w:lang w:val="es-ES"/>
        </w:rPr>
        <w:t xml:space="preserve"> en línea para</w:t>
      </w:r>
      <w:r>
        <w:rPr>
          <w:lang w:val="es-ES"/>
        </w:rPr>
        <w:t xml:space="preserve"> </w:t>
      </w:r>
      <w:r w:rsidRPr="0039408F">
        <w:rPr>
          <w:lang w:val="es-ES"/>
        </w:rPr>
        <w:t>enseñar el español a lo largo y ancho del mundo.</w:t>
      </w:r>
    </w:p>
    <w:p w:rsidR="0039408F" w:rsidRPr="0039408F" w:rsidRDefault="0039408F" w:rsidP="0039408F">
      <w:pPr>
        <w:pStyle w:val="Paragraphedeliste"/>
        <w:rPr>
          <w:lang w:val="es-ES"/>
        </w:rPr>
      </w:pPr>
      <w:r w:rsidRPr="0039408F">
        <w:rPr>
          <w:lang w:val="es-ES"/>
        </w:rPr>
        <w:t>El juego comienza con una desaparición: la de un ejemplar del Buscón</w:t>
      </w:r>
      <w:r w:rsidRPr="0039408F">
        <w:rPr>
          <w:b/>
          <w:color w:val="FF0000"/>
          <w:vertAlign w:val="superscript"/>
          <w:lang w:val="es-ES"/>
        </w:rPr>
        <w:t>4</w:t>
      </w:r>
      <w:r>
        <w:rPr>
          <w:lang w:val="es-ES"/>
        </w:rPr>
        <w:t xml:space="preserve">. A partir de ahí, </w:t>
      </w:r>
      <w:r w:rsidRPr="0039408F">
        <w:rPr>
          <w:lang w:val="es-ES"/>
        </w:rPr>
        <w:t>la RAE ha ideado una serie de pruebas que el usuario tiene que ir pasando para descubrir</w:t>
      </w:r>
      <w:r>
        <w:rPr>
          <w:lang w:val="es-ES"/>
        </w:rPr>
        <w:t xml:space="preserve"> </w:t>
      </w:r>
      <w:r w:rsidRPr="0039408F">
        <w:rPr>
          <w:lang w:val="es-ES"/>
        </w:rPr>
        <w:t xml:space="preserve">dónde está el célebre libro. ¿Se escribe solo o sólo? ¿Iros, idos o </w:t>
      </w:r>
      <w:proofErr w:type="spellStart"/>
      <w:r w:rsidRPr="0039408F">
        <w:rPr>
          <w:lang w:val="es-ES"/>
        </w:rPr>
        <w:t>irsen</w:t>
      </w:r>
      <w:proofErr w:type="spellEnd"/>
      <w:r w:rsidRPr="0039408F">
        <w:rPr>
          <w:lang w:val="es-ES"/>
        </w:rPr>
        <w:t>? ¿Ahí o ay?</w:t>
      </w:r>
    </w:p>
    <w:p w:rsidR="0039408F" w:rsidRPr="0039408F" w:rsidRDefault="0039408F" w:rsidP="0039408F">
      <w:pPr>
        <w:pStyle w:val="Paragraphedeliste"/>
        <w:rPr>
          <w:lang w:val="es-ES"/>
        </w:rPr>
      </w:pPr>
      <w:r w:rsidRPr="0039408F">
        <w:rPr>
          <w:lang w:val="es-ES"/>
        </w:rPr>
        <w:t>Solo seleccionando la respuesta correcta se puede avanzar en la aventura y</w:t>
      </w:r>
    </w:p>
    <w:p w:rsidR="0039408F" w:rsidRPr="0039408F" w:rsidRDefault="0039408F" w:rsidP="0039408F">
      <w:pPr>
        <w:pStyle w:val="Paragraphedeliste"/>
        <w:rPr>
          <w:lang w:val="es-ES"/>
        </w:rPr>
      </w:pPr>
      <w:r w:rsidRPr="0039408F">
        <w:rPr>
          <w:lang w:val="es-ES"/>
        </w:rPr>
        <w:t>descubrir quién es el ladrón. Por el camino aparecen duendes</w:t>
      </w:r>
      <w:r w:rsidRPr="0039408F">
        <w:rPr>
          <w:b/>
          <w:color w:val="FF0000"/>
          <w:vertAlign w:val="superscript"/>
          <w:lang w:val="es-ES"/>
        </w:rPr>
        <w:t>5</w:t>
      </w:r>
      <w:r>
        <w:rPr>
          <w:lang w:val="es-ES"/>
        </w:rPr>
        <w:t xml:space="preserve">, </w:t>
      </w:r>
      <w:proofErr w:type="spellStart"/>
      <w:r>
        <w:rPr>
          <w:lang w:val="es-ES"/>
        </w:rPr>
        <w:t>gifs</w:t>
      </w:r>
      <w:proofErr w:type="spellEnd"/>
      <w:r>
        <w:rPr>
          <w:lang w:val="es-ES"/>
        </w:rPr>
        <w:t xml:space="preserve"> (todavía no está en </w:t>
      </w:r>
      <w:r w:rsidRPr="0039408F">
        <w:rPr>
          <w:lang w:val="es-ES"/>
        </w:rPr>
        <w:t>el diccionario) y demás criaturillas</w:t>
      </w:r>
      <w:r w:rsidRPr="000473D4">
        <w:rPr>
          <w:b/>
          <w:color w:val="FF0000"/>
          <w:vertAlign w:val="superscript"/>
          <w:lang w:val="es-ES"/>
        </w:rPr>
        <w:t>6</w:t>
      </w:r>
      <w:r w:rsidRPr="0039408F">
        <w:rPr>
          <w:lang w:val="es-ES"/>
        </w:rPr>
        <w:t>.</w:t>
      </w:r>
    </w:p>
    <w:p w:rsidR="0039408F" w:rsidRDefault="0039408F" w:rsidP="000473D4">
      <w:pPr>
        <w:pStyle w:val="Paragraphedeliste"/>
        <w:rPr>
          <w:lang w:val="es-ES"/>
        </w:rPr>
      </w:pPr>
      <w:r w:rsidRPr="0039408F">
        <w:rPr>
          <w:lang w:val="es-ES"/>
        </w:rPr>
        <w:t>La iniciativa se suma a una estrategia de comuni</w:t>
      </w:r>
      <w:r w:rsidR="000473D4">
        <w:rPr>
          <w:lang w:val="es-ES"/>
        </w:rPr>
        <w:t xml:space="preserve">cación en redes sociales que </w:t>
      </w:r>
      <w:proofErr w:type="spellStart"/>
      <w:r w:rsidR="000473D4">
        <w:rPr>
          <w:lang w:val="es-ES"/>
        </w:rPr>
        <w:t>se</w:t>
      </w:r>
      <w:r w:rsidRPr="000473D4">
        <w:rPr>
          <w:lang w:val="es-ES"/>
        </w:rPr>
        <w:t>caracteriza</w:t>
      </w:r>
      <w:proofErr w:type="spellEnd"/>
      <w:r w:rsidRPr="000473D4">
        <w:rPr>
          <w:lang w:val="es-ES"/>
        </w:rPr>
        <w:t xml:space="preserve"> por la actividad constante de la Academia. Con 1,3 millones de seguidores</w:t>
      </w:r>
      <w:r w:rsidR="000473D4">
        <w:rPr>
          <w:lang w:val="es-ES"/>
        </w:rPr>
        <w:t xml:space="preserve"> </w:t>
      </w:r>
      <w:r w:rsidRPr="000473D4">
        <w:rPr>
          <w:lang w:val="es-ES"/>
        </w:rPr>
        <w:t>en Twitter, su cuenta se ha convertido en una referencia para resolver las dudas</w:t>
      </w:r>
      <w:r w:rsidR="000473D4">
        <w:rPr>
          <w:lang w:val="es-ES"/>
        </w:rPr>
        <w:t xml:space="preserve"> </w:t>
      </w:r>
      <w:r w:rsidRPr="000473D4">
        <w:rPr>
          <w:lang w:val="es-ES"/>
        </w:rPr>
        <w:t>urgentes del idioma. Esta nueva iniciativa, por cierto, ya acumula casi 800</w:t>
      </w:r>
      <w:r w:rsidR="000473D4">
        <w:rPr>
          <w:lang w:val="es-ES"/>
        </w:rPr>
        <w:t> </w:t>
      </w:r>
      <w:r w:rsidRPr="000473D4">
        <w:rPr>
          <w:lang w:val="es-ES"/>
        </w:rPr>
        <w:t>000</w:t>
      </w:r>
      <w:r w:rsidR="000473D4">
        <w:rPr>
          <w:lang w:val="es-ES"/>
        </w:rPr>
        <w:t xml:space="preserve"> </w:t>
      </w:r>
      <w:r w:rsidRPr="000473D4">
        <w:rPr>
          <w:lang w:val="es-ES"/>
        </w:rPr>
        <w:t>impresiones.</w:t>
      </w:r>
    </w:p>
    <w:p w:rsidR="000473D4" w:rsidRPr="000473D4" w:rsidRDefault="000473D4" w:rsidP="000473D4">
      <w:pPr>
        <w:pStyle w:val="Paragraphedeliste"/>
        <w:rPr>
          <w:lang w:val="es-ES"/>
        </w:rPr>
      </w:pPr>
    </w:p>
    <w:p w:rsidR="0039408F" w:rsidRPr="0039408F" w:rsidRDefault="0039408F" w:rsidP="0039408F">
      <w:pPr>
        <w:pStyle w:val="Paragraphedeliste"/>
        <w:rPr>
          <w:lang w:val="es-ES"/>
        </w:rPr>
      </w:pPr>
      <w:r w:rsidRPr="0039408F">
        <w:rPr>
          <w:lang w:val="es-ES"/>
        </w:rPr>
        <w:t>ABC (periódico español), 26/02/2019</w:t>
      </w:r>
    </w:p>
    <w:p w:rsidR="000473D4" w:rsidRDefault="000473D4" w:rsidP="0039408F">
      <w:pPr>
        <w:pStyle w:val="Paragraphedeliste"/>
        <w:rPr>
          <w:lang w:val="es-ES"/>
        </w:rPr>
      </w:pPr>
    </w:p>
    <w:p w:rsidR="0039408F" w:rsidRPr="000473D4" w:rsidRDefault="0039408F" w:rsidP="000473D4">
      <w:pPr>
        <w:pStyle w:val="Paragraphedeliste"/>
      </w:pPr>
      <w:r w:rsidRPr="000473D4">
        <w:rPr>
          <w:b/>
          <w:color w:val="FF0000"/>
        </w:rPr>
        <w:t>1.</w:t>
      </w:r>
      <w:r w:rsidR="000473D4">
        <w:t xml:space="preserve"> oseront cliquer sur ce lien </w:t>
      </w:r>
      <w:r w:rsidRPr="000473D4">
        <w:rPr>
          <w:b/>
          <w:color w:val="FF0000"/>
        </w:rPr>
        <w:t>2.</w:t>
      </w:r>
      <w:r w:rsidRPr="000473D4">
        <w:t xml:space="preserve"> </w:t>
      </w:r>
      <w:r w:rsidRPr="000473D4">
        <w:rPr>
          <w:lang w:val="es-ES"/>
        </w:rPr>
        <w:t>(</w:t>
      </w:r>
      <w:proofErr w:type="spellStart"/>
      <w:r w:rsidRPr="000473D4">
        <w:rPr>
          <w:lang w:val="es-ES"/>
        </w:rPr>
        <w:t>ici</w:t>
      </w:r>
      <w:proofErr w:type="spellEnd"/>
      <w:r w:rsidRPr="000473D4">
        <w:rPr>
          <w:lang w:val="es-ES"/>
        </w:rPr>
        <w:t>) eslogan</w:t>
      </w:r>
      <w:r w:rsidR="000473D4">
        <w:rPr>
          <w:lang w:val="es-ES"/>
        </w:rPr>
        <w:t xml:space="preserve"> </w:t>
      </w:r>
      <w:r w:rsidRPr="000473D4">
        <w:rPr>
          <w:b/>
          <w:color w:val="FF0000"/>
          <w:lang w:val="es-ES"/>
        </w:rPr>
        <w:t>3.</w:t>
      </w:r>
      <w:r w:rsidRPr="000473D4">
        <w:rPr>
          <w:lang w:val="es-ES"/>
        </w:rPr>
        <w:t xml:space="preserve"> un </w:t>
      </w:r>
      <w:proofErr w:type="spellStart"/>
      <w:r w:rsidRPr="000473D4">
        <w:rPr>
          <w:lang w:val="es-ES"/>
        </w:rPr>
        <w:t>outil</w:t>
      </w:r>
      <w:proofErr w:type="spellEnd"/>
      <w:r w:rsidR="000473D4">
        <w:rPr>
          <w:lang w:val="es-ES"/>
        </w:rPr>
        <w:t xml:space="preserve"> </w:t>
      </w:r>
      <w:r w:rsidRPr="000473D4">
        <w:rPr>
          <w:b/>
          <w:color w:val="FF0000"/>
          <w:lang w:val="es-ES"/>
        </w:rPr>
        <w:t>4.</w:t>
      </w:r>
      <w:r w:rsidRPr="000473D4">
        <w:rPr>
          <w:lang w:val="es-ES"/>
        </w:rPr>
        <w:t xml:space="preserve"> Novela picaresca de</w:t>
      </w:r>
    </w:p>
    <w:p w:rsidR="0039408F" w:rsidRPr="000473D4" w:rsidRDefault="000473D4" w:rsidP="000473D4">
      <w:pPr>
        <w:pStyle w:val="Paragraphedeliste"/>
      </w:pPr>
      <w:r w:rsidRPr="000473D4">
        <w:t xml:space="preserve">Francisco de </w:t>
      </w:r>
      <w:proofErr w:type="spellStart"/>
      <w:r w:rsidRPr="000473D4">
        <w:t>Quevedo</w:t>
      </w:r>
      <w:proofErr w:type="spellEnd"/>
      <w:r w:rsidRPr="000473D4">
        <w:t xml:space="preserve"> </w:t>
      </w:r>
      <w:r w:rsidR="0039408F">
        <w:t>(1626)</w:t>
      </w:r>
    </w:p>
    <w:p w:rsidR="005A6370" w:rsidRDefault="0039408F" w:rsidP="004F27CB">
      <w:pPr>
        <w:pStyle w:val="Paragraphedeliste"/>
      </w:pPr>
      <w:r w:rsidRPr="004F27CB">
        <w:rPr>
          <w:b/>
          <w:color w:val="FF0000"/>
        </w:rPr>
        <w:t>5.</w:t>
      </w:r>
      <w:r w:rsidR="004F27CB">
        <w:t xml:space="preserve"> des lutins </w:t>
      </w:r>
      <w:r w:rsidRPr="005A6370">
        <w:rPr>
          <w:b/>
          <w:color w:val="FF0000"/>
        </w:rPr>
        <w:t>6.</w:t>
      </w:r>
      <w:r>
        <w:t xml:space="preserve"> </w:t>
      </w:r>
      <w:proofErr w:type="gramStart"/>
      <w:r>
        <w:t>d’autres</w:t>
      </w:r>
      <w:proofErr w:type="gramEnd"/>
      <w:r>
        <w:t xml:space="preserve"> bestioles</w:t>
      </w:r>
    </w:p>
    <w:p w:rsidR="005A6370" w:rsidRDefault="005A6370" w:rsidP="005A6370">
      <w:pPr>
        <w:rPr>
          <w:rFonts w:ascii="Arial" w:hAnsi="Arial"/>
          <w:sz w:val="24"/>
        </w:rPr>
      </w:pPr>
      <w:r>
        <w:br w:type="page"/>
      </w:r>
    </w:p>
    <w:p w:rsidR="005A6370" w:rsidRPr="005A6370" w:rsidRDefault="005A6370" w:rsidP="005A6370">
      <w:pPr>
        <w:pStyle w:val="Paragraphedeliste"/>
        <w:rPr>
          <w:lang w:val="es-ES"/>
        </w:rPr>
      </w:pPr>
      <w:r w:rsidRPr="005A6370">
        <w:rPr>
          <w:lang w:val="es-ES"/>
        </w:rPr>
        <w:lastRenderedPageBreak/>
        <w:t>La primera vez qu</w:t>
      </w:r>
      <w:r>
        <w:rPr>
          <w:lang w:val="es-ES"/>
        </w:rPr>
        <w:t xml:space="preserve">e Federica habló con Camila por </w:t>
      </w:r>
      <w:r w:rsidRPr="005A6370">
        <w:rPr>
          <w:lang w:val="es-ES"/>
        </w:rPr>
        <w:t>Facebook fue hace más de diez años. Ella tenía 14 y Camila</w:t>
      </w:r>
      <w:r>
        <w:rPr>
          <w:lang w:val="es-ES"/>
        </w:rPr>
        <w:t xml:space="preserve"> </w:t>
      </w:r>
      <w:r w:rsidRPr="005A6370">
        <w:rPr>
          <w:lang w:val="es-ES"/>
        </w:rPr>
        <w:t>13. Federica vivía en Colonia y Camila en Buenos</w:t>
      </w:r>
      <w:r>
        <w:rPr>
          <w:lang w:val="es-ES"/>
        </w:rPr>
        <w:t xml:space="preserve"> </w:t>
      </w:r>
      <w:r w:rsidRPr="005A6370">
        <w:rPr>
          <w:lang w:val="es-ES"/>
        </w:rPr>
        <w:t>Aires. Nunca se habían visto, ni una sabía nada sobre</w:t>
      </w:r>
      <w:r>
        <w:rPr>
          <w:lang w:val="es-ES"/>
        </w:rPr>
        <w:t xml:space="preserve"> </w:t>
      </w:r>
      <w:r w:rsidRPr="005A6370">
        <w:rPr>
          <w:lang w:val="es-ES"/>
        </w:rPr>
        <w:t>la otra. Solo tenían una cosa en común: las dos seguían</w:t>
      </w:r>
      <w:r>
        <w:rPr>
          <w:lang w:val="es-ES"/>
        </w:rPr>
        <w:t xml:space="preserve"> </w:t>
      </w:r>
      <w:r w:rsidRPr="005A6370">
        <w:rPr>
          <w:lang w:val="es-ES"/>
        </w:rPr>
        <w:t>a la misma “banda” de adolescentes que había surgido</w:t>
      </w:r>
      <w:r>
        <w:rPr>
          <w:lang w:val="es-ES"/>
        </w:rPr>
        <w:t xml:space="preserve"> </w:t>
      </w:r>
      <w:r w:rsidRPr="005A6370">
        <w:rPr>
          <w:lang w:val="es-ES"/>
        </w:rPr>
        <w:t>en una telenovela de Cris Morena. Un día, Federica</w:t>
      </w:r>
      <w:r>
        <w:rPr>
          <w:lang w:val="es-ES"/>
        </w:rPr>
        <w:t xml:space="preserve"> </w:t>
      </w:r>
      <w:r w:rsidRPr="005A6370">
        <w:rPr>
          <w:lang w:val="es-ES"/>
        </w:rPr>
        <w:t>agregó a Camila a Facebook porque le apareció como</w:t>
      </w:r>
      <w:r>
        <w:rPr>
          <w:lang w:val="es-ES"/>
        </w:rPr>
        <w:t xml:space="preserve"> </w:t>
      </w:r>
      <w:r w:rsidRPr="005A6370">
        <w:rPr>
          <w:lang w:val="es-ES"/>
        </w:rPr>
        <w:t>sugerencia, aunque no recuerda muy bien por qué lo</w:t>
      </w:r>
      <w:r>
        <w:rPr>
          <w:lang w:val="es-ES"/>
        </w:rPr>
        <w:t xml:space="preserve"> </w:t>
      </w:r>
      <w:r w:rsidRPr="005A6370">
        <w:rPr>
          <w:lang w:val="es-ES"/>
        </w:rPr>
        <w:t>hizo. […] Hasta que un día se encontraron hablando</w:t>
      </w:r>
      <w:r>
        <w:rPr>
          <w:lang w:val="es-ES"/>
        </w:rPr>
        <w:t xml:space="preserve"> </w:t>
      </w:r>
      <w:r w:rsidRPr="005A6370">
        <w:rPr>
          <w:lang w:val="es-ES"/>
        </w:rPr>
        <w:t>sobre sus vidas, sobre la de Federica en el interior de</w:t>
      </w:r>
    </w:p>
    <w:p w:rsidR="005A6370" w:rsidRDefault="005A6370" w:rsidP="005A6370">
      <w:pPr>
        <w:pStyle w:val="Paragraphedeliste"/>
        <w:rPr>
          <w:lang w:val="es-ES"/>
        </w:rPr>
      </w:pPr>
      <w:r w:rsidRPr="005A6370">
        <w:rPr>
          <w:lang w:val="es-ES"/>
        </w:rPr>
        <w:t>Uruguay, y sobre la de Ca</w:t>
      </w:r>
      <w:r>
        <w:rPr>
          <w:lang w:val="es-ES"/>
        </w:rPr>
        <w:t xml:space="preserve">mila en la más grande y furiosa </w:t>
      </w:r>
      <w:r w:rsidRPr="005A6370">
        <w:rPr>
          <w:lang w:val="es-ES"/>
        </w:rPr>
        <w:t>ciudad. A partir de entonces, empezaron a llegar</w:t>
      </w:r>
      <w:r>
        <w:rPr>
          <w:lang w:val="es-ES"/>
        </w:rPr>
        <w:t xml:space="preserve"> </w:t>
      </w:r>
      <w:r w:rsidRPr="005A6370">
        <w:rPr>
          <w:lang w:val="es-ES"/>
        </w:rPr>
        <w:t>los mensajes por el día del amigo, por los cumpleaños,</w:t>
      </w:r>
      <w:r>
        <w:rPr>
          <w:lang w:val="es-ES"/>
        </w:rPr>
        <w:t xml:space="preserve"> </w:t>
      </w:r>
      <w:r w:rsidRPr="005A6370">
        <w:rPr>
          <w:lang w:val="es-ES"/>
        </w:rPr>
        <w:t>por las navidades y los fines de año y Federica empezó</w:t>
      </w:r>
      <w:r>
        <w:rPr>
          <w:lang w:val="es-ES"/>
        </w:rPr>
        <w:t xml:space="preserve"> </w:t>
      </w:r>
      <w:r w:rsidRPr="005A6370">
        <w:rPr>
          <w:lang w:val="es-ES"/>
        </w:rPr>
        <w:t>a hablar de Camila como su amiga, la de Buenos Aires.</w:t>
      </w:r>
      <w:r>
        <w:rPr>
          <w:lang w:val="es-ES"/>
        </w:rPr>
        <w:t xml:space="preserve"> </w:t>
      </w:r>
    </w:p>
    <w:p w:rsidR="005A6370" w:rsidRDefault="005A6370" w:rsidP="005A6370">
      <w:pPr>
        <w:pStyle w:val="Paragraphedeliste"/>
        <w:rPr>
          <w:lang w:val="es-ES"/>
        </w:rPr>
      </w:pPr>
      <w:r w:rsidRPr="005A6370">
        <w:rPr>
          <w:lang w:val="es-ES"/>
        </w:rPr>
        <w:t>Pasaron 12 años de la primera vez que hablaron por</w:t>
      </w:r>
      <w:r>
        <w:rPr>
          <w:lang w:val="es-ES"/>
        </w:rPr>
        <w:t xml:space="preserve"> </w:t>
      </w:r>
      <w:r w:rsidRPr="005A6370">
        <w:rPr>
          <w:lang w:val="es-ES"/>
        </w:rPr>
        <w:t>Facebook. […] Ya no son amigas, aunque no saben muy</w:t>
      </w:r>
      <w:r>
        <w:rPr>
          <w:lang w:val="es-ES"/>
        </w:rPr>
        <w:t xml:space="preserve"> </w:t>
      </w:r>
      <w:r w:rsidRPr="005A6370">
        <w:rPr>
          <w:lang w:val="es-ES"/>
        </w:rPr>
        <w:t xml:space="preserve">bien por qué. Sin </w:t>
      </w:r>
      <w:proofErr w:type="gramStart"/>
      <w:r w:rsidRPr="005A6370">
        <w:rPr>
          <w:lang w:val="es-ES"/>
        </w:rPr>
        <w:t>embargo</w:t>
      </w:r>
      <w:proofErr w:type="gramEnd"/>
      <w:r w:rsidRPr="005A6370">
        <w:rPr>
          <w:lang w:val="es-ES"/>
        </w:rPr>
        <w:t xml:space="preserve"> hay algo que se mantiene:</w:t>
      </w:r>
      <w:r>
        <w:rPr>
          <w:lang w:val="es-ES"/>
        </w:rPr>
        <w:t xml:space="preserve"> </w:t>
      </w:r>
      <w:r w:rsidRPr="005A6370">
        <w:rPr>
          <w:lang w:val="es-ES"/>
        </w:rPr>
        <w:t xml:space="preserve">un </w:t>
      </w:r>
      <w:proofErr w:type="spellStart"/>
      <w:r w:rsidRPr="005A6370">
        <w:rPr>
          <w:lang w:val="es-ES"/>
        </w:rPr>
        <w:t>like</w:t>
      </w:r>
      <w:proofErr w:type="spellEnd"/>
      <w:r w:rsidRPr="005A6370">
        <w:rPr>
          <w:lang w:val="es-ES"/>
        </w:rPr>
        <w:t xml:space="preserve"> en Instagram, un mensaje de feliz cumpleaños,</w:t>
      </w:r>
      <w:r>
        <w:rPr>
          <w:lang w:val="es-ES"/>
        </w:rPr>
        <w:t xml:space="preserve"> </w:t>
      </w:r>
      <w:r w:rsidRPr="005A6370">
        <w:rPr>
          <w:lang w:val="es-ES"/>
        </w:rPr>
        <w:t>un espero que estés bien. Eso las mantiene “unidas”.</w:t>
      </w:r>
    </w:p>
    <w:p w:rsidR="005A6370" w:rsidRPr="005A6370" w:rsidRDefault="005A6370" w:rsidP="005A6370">
      <w:pPr>
        <w:pStyle w:val="Paragraphedeliste"/>
        <w:rPr>
          <w:lang w:val="es-ES"/>
        </w:rPr>
      </w:pPr>
    </w:p>
    <w:p w:rsidR="006E064E" w:rsidRDefault="005A6370" w:rsidP="005A6370">
      <w:pPr>
        <w:pStyle w:val="Paragraphedeliste"/>
        <w:rPr>
          <w:lang w:val="es-ES"/>
        </w:rPr>
      </w:pPr>
      <w:r w:rsidRPr="005A6370">
        <w:rPr>
          <w:lang w:val="es-ES"/>
        </w:rPr>
        <w:t>Soledad Gago (periodista uruguaya) www.elpais.com.uy, 04/08/2019</w:t>
      </w:r>
    </w:p>
    <w:p w:rsidR="005A6370" w:rsidRDefault="005A6370" w:rsidP="005A6370">
      <w:pPr>
        <w:pStyle w:val="Paragraphedeliste"/>
        <w:rPr>
          <w:lang w:val="es-ES"/>
        </w:rPr>
      </w:pPr>
    </w:p>
    <w:p w:rsidR="005A6370" w:rsidRDefault="005A6370">
      <w:pPr>
        <w:spacing w:after="160" w:line="259" w:lineRule="auto"/>
        <w:rPr>
          <w:rFonts w:ascii="Arial" w:hAnsi="Arial"/>
          <w:sz w:val="24"/>
          <w:lang w:val="es-ES"/>
        </w:rPr>
      </w:pPr>
      <w:r>
        <w:rPr>
          <w:lang w:val="es-ES"/>
        </w:rPr>
        <w:br w:type="page"/>
      </w:r>
    </w:p>
    <w:p w:rsidR="005A6370" w:rsidRPr="005A6370" w:rsidRDefault="005A6370" w:rsidP="005A6370">
      <w:pPr>
        <w:pStyle w:val="Paragraphedeliste"/>
        <w:rPr>
          <w:lang w:val="es-ES"/>
        </w:rPr>
      </w:pPr>
      <w:r>
        <w:rPr>
          <w:lang w:val="es-ES"/>
        </w:rPr>
        <w:lastRenderedPageBreak/>
        <w:t>“</w:t>
      </w:r>
      <w:r w:rsidRPr="005A6370">
        <w:rPr>
          <w:lang w:val="es-ES"/>
        </w:rPr>
        <w:t>Nadie debe olvidar que las redes sociales</w:t>
      </w:r>
      <w:r>
        <w:rPr>
          <w:lang w:val="es-ES"/>
        </w:rPr>
        <w:t xml:space="preserve"> </w:t>
      </w:r>
      <w:r w:rsidRPr="005A6370">
        <w:rPr>
          <w:lang w:val="es-ES"/>
        </w:rPr>
        <w:t>son empresas, y por tanto lo que quieren</w:t>
      </w:r>
      <w:r>
        <w:rPr>
          <w:lang w:val="es-ES"/>
        </w:rPr>
        <w:t xml:space="preserve"> </w:t>
      </w:r>
      <w:r w:rsidRPr="005A6370">
        <w:rPr>
          <w:lang w:val="es-ES"/>
        </w:rPr>
        <w:t>es vender. Facebook no quiere conseguirte</w:t>
      </w:r>
      <w:r>
        <w:rPr>
          <w:lang w:val="es-ES"/>
        </w:rPr>
        <w:t xml:space="preserve"> </w:t>
      </w:r>
      <w:r w:rsidRPr="005A6370">
        <w:rPr>
          <w:lang w:val="es-ES"/>
        </w:rPr>
        <w:t>muchos amigos, sino inducirte al consumo.</w:t>
      </w:r>
      <w:r>
        <w:rPr>
          <w:lang w:val="es-ES"/>
        </w:rPr>
        <w:t xml:space="preserve"> </w:t>
      </w:r>
      <w:r w:rsidRPr="005A6370">
        <w:rPr>
          <w:lang w:val="es-ES"/>
        </w:rPr>
        <w:t>Esto nos lleva a relaciones muy superficiales</w:t>
      </w:r>
    </w:p>
    <w:p w:rsidR="005A6370" w:rsidRPr="005A6370" w:rsidRDefault="005A6370" w:rsidP="005A6370">
      <w:pPr>
        <w:pStyle w:val="Paragraphedeliste"/>
        <w:rPr>
          <w:lang w:val="es-ES"/>
        </w:rPr>
      </w:pPr>
      <w:r w:rsidRPr="005A6370">
        <w:rPr>
          <w:lang w:val="es-ES"/>
        </w:rPr>
        <w:t>y esporádicas y al consumo de personas.”</w:t>
      </w:r>
    </w:p>
    <w:p w:rsidR="005A6370" w:rsidRDefault="005A6370" w:rsidP="005A6370">
      <w:pPr>
        <w:pStyle w:val="Paragraphedeliste"/>
        <w:rPr>
          <w:lang w:val="es-ES"/>
        </w:rPr>
      </w:pPr>
    </w:p>
    <w:p w:rsidR="005A6370" w:rsidRPr="005A6370" w:rsidRDefault="005A6370" w:rsidP="005A6370">
      <w:pPr>
        <w:pStyle w:val="Paragraphedeliste"/>
        <w:rPr>
          <w:lang w:val="es-ES"/>
        </w:rPr>
      </w:pPr>
      <w:r w:rsidRPr="005A6370">
        <w:rPr>
          <w:lang w:val="es-ES"/>
        </w:rPr>
        <w:t>Soraya Calvo (doctora en educación y sexólo</w:t>
      </w:r>
      <w:r>
        <w:rPr>
          <w:lang w:val="es-ES"/>
        </w:rPr>
        <w:t xml:space="preserve">ga), </w:t>
      </w:r>
      <w:r w:rsidR="009467F7">
        <w:rPr>
          <w:lang w:val="es-ES"/>
        </w:rPr>
        <w:t xml:space="preserve">www.elcomercio.es </w:t>
      </w:r>
      <w:bookmarkStart w:id="0" w:name="_GoBack"/>
      <w:bookmarkEnd w:id="0"/>
      <w:r w:rsidRPr="005A6370">
        <w:rPr>
          <w:lang w:val="es-ES"/>
        </w:rPr>
        <w:t>(15/05/2018)</w:t>
      </w:r>
    </w:p>
    <w:sectPr w:rsidR="005A6370" w:rsidRPr="005A6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4E"/>
    <w:rsid w:val="000473D4"/>
    <w:rsid w:val="001722ED"/>
    <w:rsid w:val="0039408F"/>
    <w:rsid w:val="003D1BAE"/>
    <w:rsid w:val="004F27CB"/>
    <w:rsid w:val="005225A8"/>
    <w:rsid w:val="005A6370"/>
    <w:rsid w:val="006763B0"/>
    <w:rsid w:val="006E064E"/>
    <w:rsid w:val="00745699"/>
    <w:rsid w:val="009467F7"/>
    <w:rsid w:val="00B91BE0"/>
    <w:rsid w:val="00CA5C7E"/>
    <w:rsid w:val="00CB2276"/>
    <w:rsid w:val="00D9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47DDAF4C"/>
  <w15:chartTrackingRefBased/>
  <w15:docId w15:val="{AE36A6EB-7F67-430F-BB97-0733A344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2ED"/>
    <w:pPr>
      <w:spacing w:after="0" w:line="240" w:lineRule="auto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  <w:sz w:val="24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  <w:style w:type="character" w:styleId="Lienhypertexte">
    <w:name w:val="Hyperlink"/>
    <w:basedOn w:val="Policepardfaut"/>
    <w:uiPriority w:val="99"/>
    <w:unhideWhenUsed/>
    <w:rsid w:val="009467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780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5</cp:revision>
  <dcterms:created xsi:type="dcterms:W3CDTF">2020-03-31T08:23:00Z</dcterms:created>
  <dcterms:modified xsi:type="dcterms:W3CDTF">2020-03-31T09:00:00Z</dcterms:modified>
</cp:coreProperties>
</file>