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4F" w:rsidRDefault="002540E5" w:rsidP="002540E5">
      <w:pPr>
        <w:pStyle w:val="Titre1"/>
      </w:pPr>
      <w:proofErr w:type="spellStart"/>
      <w:r>
        <w:t>Unidad</w:t>
      </w:r>
      <w:proofErr w:type="spellEnd"/>
      <w:r>
        <w:t xml:space="preserve"> </w:t>
      </w:r>
      <w:r w:rsidRPr="002540E5">
        <w:t xml:space="preserve">13 La historia </w:t>
      </w:r>
      <w:proofErr w:type="spellStart"/>
      <w:r w:rsidRPr="002540E5">
        <w:t>oculta</w:t>
      </w:r>
      <w:proofErr w:type="spellEnd"/>
    </w:p>
    <w:p w:rsidR="002540E5" w:rsidRPr="002540E5" w:rsidRDefault="002540E5" w:rsidP="002540E5"/>
    <w:p w:rsidR="002540E5" w:rsidRDefault="002540E5" w:rsidP="002540E5"/>
    <w:p w:rsidR="002540E5" w:rsidRDefault="002540E5" w:rsidP="002540E5">
      <w:pPr>
        <w:pStyle w:val="Titre2"/>
        <w:rPr>
          <w:lang w:val="es-ES"/>
        </w:rPr>
      </w:pPr>
      <w:r>
        <w:rPr>
          <w:lang w:val="es-ES"/>
        </w:rPr>
        <w:t>1. Nadie podía verme</w:t>
      </w:r>
    </w:p>
    <w:p w:rsidR="002540E5" w:rsidRPr="002540E5" w:rsidRDefault="002540E5" w:rsidP="002540E5">
      <w:pPr>
        <w:rPr>
          <w:lang w:val="es-ES"/>
        </w:rPr>
      </w:pPr>
    </w:p>
    <w:p w:rsidR="002540E5" w:rsidRPr="002540E5" w:rsidRDefault="002540E5" w:rsidP="002540E5">
      <w:pPr>
        <w:pStyle w:val="Paragraphedeliste"/>
        <w:rPr>
          <w:lang w:val="es-ES"/>
        </w:rPr>
      </w:pPr>
      <w:r w:rsidRPr="002540E5">
        <w:rPr>
          <w:lang w:val="es-ES"/>
        </w:rPr>
        <w:t>Rogelio se encuentra en 1977 con su amigo Flor</w:t>
      </w:r>
      <w:r>
        <w:rPr>
          <w:lang w:val="es-ES"/>
        </w:rPr>
        <w:t xml:space="preserve">encio que vivió escondido en su </w:t>
      </w:r>
      <w:r w:rsidRPr="002540E5">
        <w:rPr>
          <w:lang w:val="es-ES"/>
        </w:rPr>
        <w:t>casa desde el final de la guerra civil.</w:t>
      </w:r>
    </w:p>
    <w:p w:rsidR="002540E5" w:rsidRPr="002540E5" w:rsidRDefault="002540E5" w:rsidP="002540E5">
      <w:pPr>
        <w:pStyle w:val="Paragraphedeliste"/>
        <w:rPr>
          <w:lang w:val="es-ES"/>
        </w:rPr>
      </w:pPr>
      <w:r w:rsidRPr="002540E5">
        <w:rPr>
          <w:lang w:val="es-ES"/>
        </w:rPr>
        <w:t>–¿Cómo te metiste aquí?</w:t>
      </w:r>
    </w:p>
    <w:p w:rsidR="002540E5" w:rsidRPr="002540E5" w:rsidRDefault="002540E5" w:rsidP="002540E5">
      <w:pPr>
        <w:pStyle w:val="Paragraphedeliste"/>
        <w:rPr>
          <w:lang w:val="es-ES"/>
        </w:rPr>
      </w:pPr>
      <w:r w:rsidRPr="002540E5">
        <w:rPr>
          <w:lang w:val="es-ES"/>
        </w:rPr>
        <w:t xml:space="preserve">–Escapé en los días finales de la lucha, </w:t>
      </w:r>
      <w:r>
        <w:rPr>
          <w:lang w:val="es-ES"/>
        </w:rPr>
        <w:t xml:space="preserve">cuando ya estaba perdida, y nos </w:t>
      </w:r>
      <w:r w:rsidRPr="002540E5">
        <w:rPr>
          <w:lang w:val="es-ES"/>
        </w:rPr>
        <w:t>íbamos en desbandada […]. Estuve oculto en los montes, viviendo como</w:t>
      </w:r>
      <w:r>
        <w:rPr>
          <w:lang w:val="es-ES"/>
        </w:rPr>
        <w:t xml:space="preserve"> </w:t>
      </w:r>
      <w:r w:rsidRPr="002540E5">
        <w:rPr>
          <w:lang w:val="es-ES"/>
        </w:rPr>
        <w:t>una bestia, medio loco y sin saber nada. Cuando comprendí la situación</w:t>
      </w:r>
      <w:r>
        <w:rPr>
          <w:lang w:val="es-ES"/>
        </w:rPr>
        <w:t xml:space="preserve"> </w:t>
      </w:r>
      <w:r w:rsidRPr="002540E5">
        <w:rPr>
          <w:lang w:val="es-ES"/>
        </w:rPr>
        <w:t>y que no había nada que hacer, me vine aquí, eludiendo controles,</w:t>
      </w:r>
      <w:r>
        <w:rPr>
          <w:lang w:val="es-ES"/>
        </w:rPr>
        <w:t xml:space="preserve"> </w:t>
      </w:r>
      <w:r w:rsidRPr="002540E5">
        <w:rPr>
          <w:lang w:val="es-ES"/>
        </w:rPr>
        <w:t>caminando más de noche que de día. Finalmente conseguí llegar una</w:t>
      </w:r>
      <w:r>
        <w:rPr>
          <w:lang w:val="es-ES"/>
        </w:rPr>
        <w:t xml:space="preserve"> </w:t>
      </w:r>
      <w:r w:rsidRPr="002540E5">
        <w:rPr>
          <w:lang w:val="es-ES"/>
        </w:rPr>
        <w:t>noche, disfrazado con las ropas de una mujer que conseguí robar. Solo</w:t>
      </w:r>
      <w:r>
        <w:rPr>
          <w:lang w:val="es-ES"/>
        </w:rPr>
        <w:t xml:space="preserve"> </w:t>
      </w:r>
      <w:r w:rsidRPr="002540E5">
        <w:rPr>
          <w:lang w:val="es-ES"/>
        </w:rPr>
        <w:t>quería ver a Eloísa y a mi niña, despedirme de ellas. Pero una vez en casa</w:t>
      </w:r>
      <w:r>
        <w:rPr>
          <w:lang w:val="es-ES"/>
        </w:rPr>
        <w:t xml:space="preserve"> </w:t>
      </w:r>
      <w:r w:rsidRPr="002540E5">
        <w:rPr>
          <w:lang w:val="es-ES"/>
        </w:rPr>
        <w:t>no me resigné a morir. ¡Qué coño</w:t>
      </w:r>
      <w:r w:rsidRPr="002540E5">
        <w:rPr>
          <w:b/>
          <w:color w:val="FF0000"/>
          <w:vertAlign w:val="superscript"/>
          <w:lang w:val="es-ES"/>
        </w:rPr>
        <w:t>1</w:t>
      </w:r>
      <w:r w:rsidRPr="002540E5">
        <w:rPr>
          <w:lang w:val="es-ES"/>
        </w:rPr>
        <w:t>! ¿Iba a entregarme como si tal cosa? Me</w:t>
      </w:r>
      <w:r>
        <w:rPr>
          <w:lang w:val="es-ES"/>
        </w:rPr>
        <w:t xml:space="preserve"> </w:t>
      </w:r>
      <w:r w:rsidRPr="002540E5">
        <w:rPr>
          <w:lang w:val="es-ES"/>
        </w:rPr>
        <w:t>oculté unos días, muerto de miedo, y entonces decidí emparedarme</w:t>
      </w:r>
      <w:r w:rsidRPr="002540E5">
        <w:rPr>
          <w:b/>
          <w:color w:val="FF0000"/>
          <w:vertAlign w:val="superscript"/>
          <w:lang w:val="es-ES"/>
        </w:rPr>
        <w:t>2</w:t>
      </w:r>
      <w:r w:rsidRPr="002540E5">
        <w:rPr>
          <w:lang w:val="es-ES"/>
        </w:rPr>
        <w:t>. […]</w:t>
      </w:r>
    </w:p>
    <w:p w:rsidR="002540E5" w:rsidRPr="002540E5" w:rsidRDefault="002540E5" w:rsidP="002540E5">
      <w:pPr>
        <w:pStyle w:val="Paragraphedeliste"/>
        <w:rPr>
          <w:lang w:val="es-ES"/>
        </w:rPr>
      </w:pPr>
      <w:r w:rsidRPr="002540E5">
        <w:rPr>
          <w:lang w:val="es-ES"/>
        </w:rPr>
        <w:t>Yo salía de noche, vivía, y el resto del tiempo… […]</w:t>
      </w:r>
    </w:p>
    <w:p w:rsidR="002540E5" w:rsidRPr="002540E5" w:rsidRDefault="002540E5" w:rsidP="002540E5">
      <w:pPr>
        <w:pStyle w:val="Paragraphedeliste"/>
        <w:rPr>
          <w:lang w:val="es-ES"/>
        </w:rPr>
      </w:pPr>
      <w:r w:rsidRPr="002540E5">
        <w:rPr>
          <w:lang w:val="es-ES"/>
        </w:rPr>
        <w:t>–¿Y cómo lo resististe?</w:t>
      </w:r>
    </w:p>
    <w:p w:rsidR="002540E5" w:rsidRPr="002540E5" w:rsidRDefault="002540E5" w:rsidP="002540E5">
      <w:pPr>
        <w:pStyle w:val="Paragraphedeliste"/>
        <w:rPr>
          <w:lang w:val="es-ES"/>
        </w:rPr>
      </w:pPr>
      <w:r w:rsidRPr="002540E5">
        <w:rPr>
          <w:lang w:val="es-ES"/>
        </w:rPr>
        <w:t xml:space="preserve">–Primero el tiempo transcurrió muy despacio, con Franco </w:t>
      </w:r>
      <w:r>
        <w:rPr>
          <w:lang w:val="es-ES"/>
        </w:rPr>
        <w:t xml:space="preserve">haciendo de </w:t>
      </w:r>
      <w:r w:rsidRPr="002540E5">
        <w:rPr>
          <w:lang w:val="es-ES"/>
        </w:rPr>
        <w:t>las suyas, esperando… qué sé yo, que acabara la guerra en Europa, que los</w:t>
      </w:r>
      <w:r>
        <w:rPr>
          <w:lang w:val="es-ES"/>
        </w:rPr>
        <w:t xml:space="preserve"> </w:t>
      </w:r>
      <w:r w:rsidRPr="002540E5">
        <w:rPr>
          <w:lang w:val="es-ES"/>
        </w:rPr>
        <w:t>aliados vinieran a echarlo y todo eso. No veas lo que tuvo que soportar mi</w:t>
      </w:r>
    </w:p>
    <w:p w:rsidR="002540E5" w:rsidRPr="002540E5" w:rsidRDefault="002540E5" w:rsidP="002540E5">
      <w:pPr>
        <w:pStyle w:val="Paragraphedeliste"/>
        <w:rPr>
          <w:lang w:val="es-ES"/>
        </w:rPr>
      </w:pPr>
      <w:r w:rsidRPr="002540E5">
        <w:rPr>
          <w:lang w:val="es-ES"/>
        </w:rPr>
        <w:t>mujer por ser esposa de un rojo</w:t>
      </w:r>
      <w:r w:rsidRPr="002540E5">
        <w:rPr>
          <w:b/>
          <w:color w:val="FF0000"/>
          <w:vertAlign w:val="superscript"/>
          <w:lang w:val="es-ES"/>
        </w:rPr>
        <w:t>3</w:t>
      </w:r>
      <w:r w:rsidRPr="002540E5">
        <w:rPr>
          <w:lang w:val="es-ES"/>
        </w:rPr>
        <w:t xml:space="preserve">, y mi </w:t>
      </w:r>
      <w:r>
        <w:rPr>
          <w:lang w:val="es-ES"/>
        </w:rPr>
        <w:t xml:space="preserve">hija, que creció despreciándome </w:t>
      </w:r>
      <w:r w:rsidRPr="002540E5">
        <w:rPr>
          <w:lang w:val="es-ES"/>
        </w:rPr>
        <w:t>porque le decían que su papá había sido malo y estaba en el infierno […].</w:t>
      </w:r>
      <w:r>
        <w:rPr>
          <w:lang w:val="es-ES"/>
        </w:rPr>
        <w:t xml:space="preserve"> </w:t>
      </w:r>
      <w:r w:rsidRPr="002540E5">
        <w:rPr>
          <w:lang w:val="es-ES"/>
        </w:rPr>
        <w:t>El mejor día fue cuando le contamos a Martina la verdad. Pero vivir con</w:t>
      </w:r>
      <w:r>
        <w:rPr>
          <w:lang w:val="es-ES"/>
        </w:rPr>
        <w:t xml:space="preserve"> </w:t>
      </w:r>
      <w:r w:rsidRPr="002540E5">
        <w:rPr>
          <w:lang w:val="es-ES"/>
        </w:rPr>
        <w:t>miedo fue lo peor. Si me hubieran detenido a mí, también las habrían</w:t>
      </w:r>
      <w:r>
        <w:rPr>
          <w:lang w:val="es-ES"/>
        </w:rPr>
        <w:t xml:space="preserve"> </w:t>
      </w:r>
      <w:r w:rsidRPr="002540E5">
        <w:rPr>
          <w:lang w:val="es-ES"/>
        </w:rPr>
        <w:t>matado a ellas. Nadie podía verme.</w:t>
      </w:r>
    </w:p>
    <w:p w:rsidR="002540E5" w:rsidRDefault="002540E5" w:rsidP="002540E5">
      <w:pPr>
        <w:pStyle w:val="Paragraphedeliste"/>
        <w:rPr>
          <w:lang w:val="es-ES"/>
        </w:rPr>
      </w:pPr>
    </w:p>
    <w:p w:rsidR="002540E5" w:rsidRPr="002540E5" w:rsidRDefault="002540E5" w:rsidP="002540E5">
      <w:pPr>
        <w:pStyle w:val="Paragraphedeliste"/>
        <w:rPr>
          <w:lang w:val="es-ES"/>
        </w:rPr>
      </w:pPr>
      <w:r w:rsidRPr="002540E5">
        <w:rPr>
          <w:lang w:val="es-ES"/>
        </w:rPr>
        <w:t xml:space="preserve">Jordi Sierra I </w:t>
      </w:r>
      <w:proofErr w:type="spellStart"/>
      <w:r w:rsidRPr="002540E5">
        <w:rPr>
          <w:lang w:val="es-ES"/>
        </w:rPr>
        <w:t>Fabra</w:t>
      </w:r>
      <w:proofErr w:type="spellEnd"/>
      <w:r w:rsidRPr="002540E5">
        <w:rPr>
          <w:lang w:val="es-ES"/>
        </w:rPr>
        <w:t xml:space="preserve"> (escritor español), El beso azul, 2018</w:t>
      </w:r>
    </w:p>
    <w:p w:rsidR="002540E5" w:rsidRDefault="002540E5" w:rsidP="002540E5">
      <w:pPr>
        <w:pStyle w:val="Paragraphedeliste"/>
      </w:pPr>
    </w:p>
    <w:p w:rsidR="002540E5" w:rsidRDefault="002540E5" w:rsidP="002540E5">
      <w:pPr>
        <w:pStyle w:val="Paragraphedeliste"/>
      </w:pPr>
      <w:r w:rsidRPr="002540E5">
        <w:rPr>
          <w:b/>
          <w:color w:val="FF0000"/>
        </w:rPr>
        <w:t>1.</w:t>
      </w:r>
      <w:r>
        <w:t xml:space="preserve"> une lampe à acétylène </w:t>
      </w:r>
      <w:r w:rsidRPr="002540E5">
        <w:rPr>
          <w:b/>
          <w:color w:val="FF0000"/>
        </w:rPr>
        <w:t>2.</w:t>
      </w:r>
      <w:r>
        <w:t xml:space="preserve"> </w:t>
      </w:r>
      <w:proofErr w:type="spellStart"/>
      <w:proofErr w:type="gramStart"/>
      <w:r>
        <w:t>por</w:t>
      </w:r>
      <w:proofErr w:type="spellEnd"/>
      <w:proofErr w:type="gramEnd"/>
      <w:r>
        <w:t xml:space="preserve"> </w:t>
      </w:r>
      <w:proofErr w:type="spellStart"/>
      <w:r>
        <w:t>necesidad</w:t>
      </w:r>
      <w:proofErr w:type="spellEnd"/>
      <w:r>
        <w:t xml:space="preserve"> </w:t>
      </w:r>
      <w:r w:rsidRPr="002540E5">
        <w:rPr>
          <w:b/>
          <w:color w:val="FF0000"/>
        </w:rPr>
        <w:t>3.</w:t>
      </w:r>
      <w:r>
        <w:t xml:space="preserve"> </w:t>
      </w:r>
      <w:proofErr w:type="gramStart"/>
      <w:r>
        <w:t>jeu</w:t>
      </w:r>
      <w:proofErr w:type="gramEnd"/>
      <w:r>
        <w:t xml:space="preserve"> des petits chevaux </w:t>
      </w:r>
      <w:r w:rsidRPr="002540E5">
        <w:rPr>
          <w:b/>
          <w:color w:val="FF0000"/>
        </w:rPr>
        <w:t>4.</w:t>
      </w:r>
      <w:r>
        <w:t xml:space="preserve"> </w:t>
      </w:r>
      <w:proofErr w:type="gramStart"/>
      <w:r>
        <w:t>la</w:t>
      </w:r>
      <w:proofErr w:type="gramEnd"/>
      <w:r>
        <w:t xml:space="preserve"> chasse d’eau </w:t>
      </w:r>
      <w:r w:rsidRPr="002540E5">
        <w:rPr>
          <w:b/>
          <w:color w:val="FF0000"/>
        </w:rPr>
        <w:t>5.</w:t>
      </w:r>
      <w:r>
        <w:t xml:space="preserve"> </w:t>
      </w:r>
      <w:proofErr w:type="gramStart"/>
      <w:r>
        <w:t>soulagement</w:t>
      </w:r>
      <w:proofErr w:type="gramEnd"/>
    </w:p>
    <w:p w:rsidR="002540E5" w:rsidRDefault="002540E5">
      <w:pPr>
        <w:spacing w:after="160" w:line="259" w:lineRule="auto"/>
        <w:rPr>
          <w:rFonts w:ascii="Arial" w:hAnsi="Arial"/>
          <w:sz w:val="24"/>
        </w:rPr>
      </w:pPr>
      <w:r>
        <w:br w:type="page"/>
      </w:r>
    </w:p>
    <w:p w:rsidR="002540E5" w:rsidRDefault="002540E5" w:rsidP="002540E5">
      <w:pPr>
        <w:pStyle w:val="Titre2"/>
      </w:pPr>
      <w:r>
        <w:lastRenderedPageBreak/>
        <w:t xml:space="preserve">2. El fantasma </w:t>
      </w:r>
    </w:p>
    <w:p w:rsidR="002540E5" w:rsidRPr="002540E5" w:rsidRDefault="002540E5" w:rsidP="002540E5"/>
    <w:p w:rsidR="002540E5" w:rsidRDefault="002540E5" w:rsidP="002540E5">
      <w:pPr>
        <w:pStyle w:val="Paragraphedeliste"/>
        <w:rPr>
          <w:lang w:val="es-ES"/>
        </w:rPr>
      </w:pPr>
      <w:r w:rsidRPr="002540E5">
        <w:rPr>
          <w:lang w:val="es-ES"/>
        </w:rPr>
        <w:t>Madrid, años 40. El padre de Lorenzo, que luch</w:t>
      </w:r>
      <w:r>
        <w:rPr>
          <w:lang w:val="es-ES"/>
        </w:rPr>
        <w:t xml:space="preserve">ó en el bando republicano, vive </w:t>
      </w:r>
      <w:r w:rsidRPr="002540E5">
        <w:rPr>
          <w:lang w:val="es-ES"/>
        </w:rPr>
        <w:t>escondido desde el final de la guerra civil.</w:t>
      </w:r>
    </w:p>
    <w:p w:rsidR="002540E5" w:rsidRPr="002540E5" w:rsidRDefault="002540E5" w:rsidP="002540E5">
      <w:pPr>
        <w:pStyle w:val="Paragraphedeliste"/>
        <w:rPr>
          <w:lang w:val="es-ES"/>
        </w:rPr>
      </w:pPr>
    </w:p>
    <w:p w:rsidR="002540E5" w:rsidRPr="002540E5" w:rsidRDefault="002540E5" w:rsidP="002540E5">
      <w:pPr>
        <w:pStyle w:val="Paragraphedeliste"/>
        <w:rPr>
          <w:lang w:val="es-ES"/>
        </w:rPr>
      </w:pPr>
      <w:r w:rsidRPr="002540E5">
        <w:rPr>
          <w:lang w:val="es-ES"/>
        </w:rPr>
        <w:t>Yo procuraba no invitar a nadie a ca</w:t>
      </w:r>
      <w:r>
        <w:rPr>
          <w:lang w:val="es-ES"/>
        </w:rPr>
        <w:t xml:space="preserve">sa para que mi padre no tuviera </w:t>
      </w:r>
      <w:r w:rsidRPr="002540E5">
        <w:rPr>
          <w:lang w:val="es-ES"/>
        </w:rPr>
        <w:t>que encerrarse en el armario, pero mi madre, quizá por amor, quizá por</w:t>
      </w:r>
      <w:r>
        <w:rPr>
          <w:lang w:val="es-ES"/>
        </w:rPr>
        <w:t xml:space="preserve"> </w:t>
      </w:r>
      <w:r w:rsidRPr="002540E5">
        <w:rPr>
          <w:lang w:val="es-ES"/>
        </w:rPr>
        <w:t>estrategia, establecía un ritmo de reuniones con mis amigos en nuestro</w:t>
      </w:r>
      <w:r>
        <w:rPr>
          <w:lang w:val="es-ES"/>
        </w:rPr>
        <w:t xml:space="preserve"> </w:t>
      </w:r>
      <w:r w:rsidRPr="002540E5">
        <w:rPr>
          <w:lang w:val="es-ES"/>
        </w:rPr>
        <w:t>piso. Cuando esto ocurría, mi padre se encerraba en su armario con un</w:t>
      </w:r>
      <w:r>
        <w:rPr>
          <w:lang w:val="es-ES"/>
        </w:rPr>
        <w:t xml:space="preserve"> </w:t>
      </w:r>
      <w:r w:rsidRPr="002540E5">
        <w:rPr>
          <w:lang w:val="es-ES"/>
        </w:rPr>
        <w:t>candil de carburo</w:t>
      </w:r>
      <w:r w:rsidRPr="002540E5">
        <w:rPr>
          <w:b/>
          <w:color w:val="FF0000"/>
          <w:vertAlign w:val="superscript"/>
          <w:lang w:val="es-ES"/>
        </w:rPr>
        <w:t>1</w:t>
      </w:r>
      <w:r w:rsidRPr="002540E5">
        <w:rPr>
          <w:lang w:val="es-ES"/>
        </w:rPr>
        <w:t xml:space="preserve"> y unos libros hasta que todos se habían marchado. […]</w:t>
      </w:r>
    </w:p>
    <w:p w:rsidR="002540E5" w:rsidRPr="002540E5" w:rsidRDefault="002540E5" w:rsidP="002540E5">
      <w:pPr>
        <w:pStyle w:val="Paragraphedeliste"/>
        <w:rPr>
          <w:lang w:val="es-ES"/>
        </w:rPr>
      </w:pPr>
      <w:r w:rsidRPr="002540E5">
        <w:rPr>
          <w:lang w:val="es-ES"/>
        </w:rPr>
        <w:t>No podré olvidar nunca que en una ocasi</w:t>
      </w:r>
      <w:r>
        <w:rPr>
          <w:lang w:val="es-ES"/>
        </w:rPr>
        <w:t xml:space="preserve">ón en que la reunión tuvo lugar </w:t>
      </w:r>
      <w:r w:rsidRPr="002540E5">
        <w:rPr>
          <w:lang w:val="es-ES"/>
        </w:rPr>
        <w:t>en nuestra casa, mi padre se sintió enfermo y tuvo que ir al cuarto de baño</w:t>
      </w:r>
      <w:r>
        <w:rPr>
          <w:lang w:val="es-ES"/>
        </w:rPr>
        <w:t xml:space="preserve"> </w:t>
      </w:r>
      <w:r w:rsidRPr="002540E5">
        <w:rPr>
          <w:lang w:val="es-ES"/>
        </w:rPr>
        <w:t>perentoriamente</w:t>
      </w:r>
      <w:r w:rsidRPr="002540E5">
        <w:rPr>
          <w:b/>
          <w:color w:val="FF0000"/>
          <w:vertAlign w:val="superscript"/>
          <w:lang w:val="es-ES"/>
        </w:rPr>
        <w:t>2</w:t>
      </w:r>
      <w:r w:rsidRPr="002540E5">
        <w:rPr>
          <w:lang w:val="es-ES"/>
        </w:rPr>
        <w:t>. A pesar de que teníamos la puerta del comedor cerrada,</w:t>
      </w:r>
      <w:r>
        <w:rPr>
          <w:lang w:val="es-ES"/>
        </w:rPr>
        <w:t xml:space="preserve"> </w:t>
      </w:r>
      <w:r w:rsidRPr="002540E5">
        <w:rPr>
          <w:lang w:val="es-ES"/>
        </w:rPr>
        <w:t>a través de los cristales y de los visillos que la adornaban alguien entrevió</w:t>
      </w:r>
      <w:r>
        <w:rPr>
          <w:lang w:val="es-ES"/>
        </w:rPr>
        <w:t xml:space="preserve"> </w:t>
      </w:r>
      <w:r w:rsidRPr="002540E5">
        <w:rPr>
          <w:lang w:val="es-ES"/>
        </w:rPr>
        <w:t>una sombra recorriendo el pasillo.</w:t>
      </w:r>
    </w:p>
    <w:p w:rsidR="002540E5" w:rsidRPr="002540E5" w:rsidRDefault="002540E5" w:rsidP="002540E5">
      <w:pPr>
        <w:pStyle w:val="Paragraphedeliste"/>
        <w:rPr>
          <w:lang w:val="es-ES"/>
        </w:rPr>
      </w:pPr>
      <w:r w:rsidRPr="002540E5">
        <w:rPr>
          <w:lang w:val="es-ES"/>
        </w:rPr>
        <w:t>Para salir del paso, mi madre resolv</w:t>
      </w:r>
      <w:r>
        <w:rPr>
          <w:lang w:val="es-ES"/>
        </w:rPr>
        <w:t xml:space="preserve">ió la situación hablando de un </w:t>
      </w:r>
      <w:r w:rsidRPr="002540E5">
        <w:rPr>
          <w:lang w:val="es-ES"/>
        </w:rPr>
        <w:t>fantasma que de vez en cuando venía a visitarnos. Naturalmente la</w:t>
      </w:r>
      <w:r>
        <w:rPr>
          <w:lang w:val="es-ES"/>
        </w:rPr>
        <w:t xml:space="preserve"> </w:t>
      </w:r>
      <w:r w:rsidRPr="002540E5">
        <w:rPr>
          <w:lang w:val="es-ES"/>
        </w:rPr>
        <w:t>explicación heló la sangre de todos los presentes […]. Seguimos jugando al</w:t>
      </w:r>
      <w:r>
        <w:rPr>
          <w:lang w:val="es-ES"/>
        </w:rPr>
        <w:t xml:space="preserve"> </w:t>
      </w:r>
      <w:r w:rsidRPr="002540E5">
        <w:rPr>
          <w:lang w:val="es-ES"/>
        </w:rPr>
        <w:t>parchís</w:t>
      </w:r>
      <w:r w:rsidRPr="002540E5">
        <w:rPr>
          <w:b/>
          <w:color w:val="FF0000"/>
          <w:vertAlign w:val="superscript"/>
          <w:lang w:val="es-ES"/>
        </w:rPr>
        <w:t>3</w:t>
      </w:r>
      <w:r w:rsidRPr="002540E5">
        <w:rPr>
          <w:lang w:val="es-ES"/>
        </w:rPr>
        <w:t xml:space="preserve"> y al cabo del rato se oyó el ruido de la cisterna</w:t>
      </w:r>
      <w:r w:rsidRPr="002540E5">
        <w:rPr>
          <w:b/>
          <w:color w:val="FF0000"/>
          <w:vertAlign w:val="superscript"/>
          <w:lang w:val="es-ES"/>
        </w:rPr>
        <w:t>4</w:t>
      </w:r>
      <w:r w:rsidRPr="002540E5">
        <w:rPr>
          <w:lang w:val="es-ES"/>
        </w:rPr>
        <w:t xml:space="preserve"> […]. El estupor y el</w:t>
      </w:r>
      <w:r>
        <w:rPr>
          <w:lang w:val="es-ES"/>
        </w:rPr>
        <w:t xml:space="preserve"> </w:t>
      </w:r>
      <w:r w:rsidRPr="002540E5">
        <w:rPr>
          <w:lang w:val="es-ES"/>
        </w:rPr>
        <w:t>miedo les paralizó, pero mi madre se limitó a comentar con naturalidad:</w:t>
      </w:r>
      <w:r>
        <w:rPr>
          <w:lang w:val="es-ES"/>
        </w:rPr>
        <w:t xml:space="preserve"> </w:t>
      </w:r>
      <w:r w:rsidRPr="002540E5">
        <w:rPr>
          <w:lang w:val="es-ES"/>
        </w:rPr>
        <w:t>“Siempre hace lo mismo este fantasma. Tira de la cadena y se marcha”.</w:t>
      </w:r>
      <w:r>
        <w:rPr>
          <w:lang w:val="es-ES"/>
        </w:rPr>
        <w:t xml:space="preserve"> </w:t>
      </w:r>
      <w:r w:rsidRPr="002540E5">
        <w:rPr>
          <w:lang w:val="es-ES"/>
        </w:rPr>
        <w:t>Una sensación de alivio</w:t>
      </w:r>
      <w:r w:rsidRPr="002540E5">
        <w:rPr>
          <w:b/>
          <w:color w:val="FF0000"/>
          <w:vertAlign w:val="superscript"/>
          <w:lang w:val="es-ES"/>
        </w:rPr>
        <w:t>5</w:t>
      </w:r>
      <w:r w:rsidRPr="002540E5">
        <w:rPr>
          <w:lang w:val="es-ES"/>
        </w:rPr>
        <w:t xml:space="preserve"> se derramó sobre mis amigos y continuamos</w:t>
      </w:r>
      <w:r>
        <w:rPr>
          <w:lang w:val="es-ES"/>
        </w:rPr>
        <w:t xml:space="preserve"> </w:t>
      </w:r>
      <w:r w:rsidRPr="002540E5">
        <w:rPr>
          <w:lang w:val="es-ES"/>
        </w:rPr>
        <w:t>jugando.</w:t>
      </w:r>
    </w:p>
    <w:p w:rsidR="002540E5" w:rsidRDefault="002540E5" w:rsidP="002540E5">
      <w:pPr>
        <w:pStyle w:val="Paragraphedeliste"/>
        <w:rPr>
          <w:lang w:val="es-ES"/>
        </w:rPr>
      </w:pPr>
    </w:p>
    <w:p w:rsidR="002540E5" w:rsidRPr="002540E5" w:rsidRDefault="002540E5" w:rsidP="002540E5">
      <w:pPr>
        <w:pStyle w:val="Paragraphedeliste"/>
        <w:rPr>
          <w:lang w:val="es-ES"/>
        </w:rPr>
      </w:pPr>
      <w:r w:rsidRPr="002540E5">
        <w:rPr>
          <w:lang w:val="es-ES"/>
        </w:rPr>
        <w:t>Alberto Méndez (escritor español), Los girasoles ciegos, 2004</w:t>
      </w:r>
    </w:p>
    <w:p w:rsidR="002540E5" w:rsidRDefault="002540E5" w:rsidP="002540E5">
      <w:pPr>
        <w:pStyle w:val="Paragraphedeliste"/>
        <w:rPr>
          <w:lang w:val="es-ES"/>
        </w:rPr>
      </w:pPr>
    </w:p>
    <w:p w:rsidR="00CF0595" w:rsidRDefault="002540E5" w:rsidP="002540E5">
      <w:pPr>
        <w:pStyle w:val="Paragraphedeliste"/>
        <w:rPr>
          <w:lang w:val="es-ES"/>
        </w:rPr>
      </w:pPr>
      <w:r w:rsidRPr="002540E5">
        <w:rPr>
          <w:b/>
          <w:color w:val="FF0000"/>
          <w:lang w:val="es-ES"/>
        </w:rPr>
        <w:t xml:space="preserve">1. </w:t>
      </w:r>
      <w:r>
        <w:rPr>
          <w:lang w:val="es-ES"/>
        </w:rPr>
        <w:t xml:space="preserve">exclamación vulgar </w:t>
      </w:r>
      <w:r w:rsidRPr="002540E5">
        <w:rPr>
          <w:b/>
          <w:color w:val="FF0000"/>
          <w:lang w:val="es-ES"/>
        </w:rPr>
        <w:t>2.</w:t>
      </w:r>
      <w:r w:rsidRPr="002540E5">
        <w:rPr>
          <w:lang w:val="es-ES"/>
        </w:rPr>
        <w:t xml:space="preserve"> </w:t>
      </w:r>
      <w:proofErr w:type="spellStart"/>
      <w:r w:rsidRPr="002540E5">
        <w:rPr>
          <w:lang w:val="es-ES"/>
        </w:rPr>
        <w:t>m’emmurer</w:t>
      </w:r>
      <w:proofErr w:type="spellEnd"/>
      <w:r>
        <w:rPr>
          <w:lang w:val="es-ES"/>
        </w:rPr>
        <w:t xml:space="preserve"> </w:t>
      </w:r>
      <w:r w:rsidRPr="002540E5">
        <w:rPr>
          <w:b/>
          <w:color w:val="FF0000"/>
          <w:lang w:val="es-ES"/>
        </w:rPr>
        <w:t>3.</w:t>
      </w:r>
      <w:r w:rsidRPr="002540E5">
        <w:rPr>
          <w:lang w:val="es-ES"/>
        </w:rPr>
        <w:t xml:space="preserve"> (</w:t>
      </w:r>
      <w:proofErr w:type="spellStart"/>
      <w:r w:rsidRPr="002540E5">
        <w:rPr>
          <w:lang w:val="es-ES"/>
        </w:rPr>
        <w:t>péj</w:t>
      </w:r>
      <w:proofErr w:type="spellEnd"/>
      <w:r w:rsidRPr="002540E5">
        <w:rPr>
          <w:lang w:val="es-ES"/>
        </w:rPr>
        <w:t>.) un republicano</w:t>
      </w:r>
    </w:p>
    <w:p w:rsidR="00CF0595" w:rsidRDefault="00CF0595" w:rsidP="00CF0595">
      <w:pPr>
        <w:rPr>
          <w:rFonts w:ascii="Arial" w:hAnsi="Arial"/>
          <w:sz w:val="24"/>
          <w:lang w:val="es-ES"/>
        </w:rPr>
      </w:pPr>
      <w:r>
        <w:rPr>
          <w:lang w:val="es-ES"/>
        </w:rPr>
        <w:br w:type="page"/>
      </w:r>
    </w:p>
    <w:p w:rsidR="00CF0595" w:rsidRDefault="00CF0595" w:rsidP="00CF0595">
      <w:pPr>
        <w:pStyle w:val="Titre2"/>
        <w:rPr>
          <w:lang w:val="es-ES"/>
        </w:rPr>
      </w:pPr>
      <w:r>
        <w:rPr>
          <w:lang w:val="es-ES"/>
        </w:rPr>
        <w:lastRenderedPageBreak/>
        <w:t xml:space="preserve">2. España, un nido de espías </w:t>
      </w:r>
    </w:p>
    <w:p w:rsidR="00CF0595" w:rsidRPr="00CF0595" w:rsidRDefault="00CF0595" w:rsidP="00CF0595">
      <w:pPr>
        <w:rPr>
          <w:lang w:val="es-ES"/>
        </w:rPr>
      </w:pPr>
    </w:p>
    <w:p w:rsidR="00CF0595" w:rsidRPr="00CF0595" w:rsidRDefault="00CF0595" w:rsidP="00CF0595">
      <w:pPr>
        <w:pStyle w:val="Paragraphedeliste"/>
        <w:rPr>
          <w:lang w:val="es-ES"/>
        </w:rPr>
      </w:pPr>
      <w:r w:rsidRPr="00CF0595">
        <w:rPr>
          <w:lang w:val="es-ES"/>
        </w:rPr>
        <w:t>A principios de 1943, el Monte Nuria, un carguero</w:t>
      </w:r>
      <w:r w:rsidRPr="00CF0595">
        <w:rPr>
          <w:b/>
          <w:color w:val="FF0000"/>
          <w:vertAlign w:val="superscript"/>
          <w:lang w:val="es-ES"/>
        </w:rPr>
        <w:t>1</w:t>
      </w:r>
      <w:r>
        <w:rPr>
          <w:lang w:val="es-ES"/>
        </w:rPr>
        <w:t xml:space="preserve"> de la bilbaína </w:t>
      </w:r>
      <w:r w:rsidRPr="00CF0595">
        <w:rPr>
          <w:lang w:val="es-ES"/>
        </w:rPr>
        <w:t>Naviera Aznar</w:t>
      </w:r>
      <w:r w:rsidRPr="00CF0595">
        <w:rPr>
          <w:b/>
          <w:color w:val="FF0000"/>
          <w:vertAlign w:val="superscript"/>
          <w:lang w:val="es-ES"/>
        </w:rPr>
        <w:t>2</w:t>
      </w:r>
      <w:r w:rsidRPr="00CF0595">
        <w:rPr>
          <w:lang w:val="es-ES"/>
        </w:rPr>
        <w:t>, se encuentra con una fuerte tormenta en su viaje de</w:t>
      </w:r>
      <w:r>
        <w:rPr>
          <w:lang w:val="es-ES"/>
        </w:rPr>
        <w:t xml:space="preserve"> </w:t>
      </w:r>
      <w:r w:rsidRPr="00CF0595">
        <w:rPr>
          <w:lang w:val="es-ES"/>
        </w:rPr>
        <w:t>regreso a España […]. Cuando llega la calma se echa en falta un marinero, a</w:t>
      </w:r>
      <w:r>
        <w:rPr>
          <w:lang w:val="es-ES"/>
        </w:rPr>
        <w:t xml:space="preserve"> </w:t>
      </w:r>
      <w:r w:rsidRPr="00CF0595">
        <w:rPr>
          <w:lang w:val="es-ES"/>
        </w:rPr>
        <w:t>quien todos suponen caído al mar […].</w:t>
      </w:r>
    </w:p>
    <w:p w:rsidR="00CF0595" w:rsidRPr="00CF0595" w:rsidRDefault="00CF0595" w:rsidP="00CF0595">
      <w:pPr>
        <w:pStyle w:val="Paragraphedeliste"/>
        <w:rPr>
          <w:lang w:val="es-ES"/>
        </w:rPr>
      </w:pPr>
      <w:r w:rsidRPr="00CF0595">
        <w:rPr>
          <w:lang w:val="es-ES"/>
        </w:rPr>
        <w:t>Sin embargo, uno de sus compañeros sospecha</w:t>
      </w:r>
      <w:r w:rsidRPr="00CF0595">
        <w:rPr>
          <w:b/>
          <w:color w:val="FF0000"/>
          <w:vertAlign w:val="superscript"/>
          <w:lang w:val="es-ES"/>
        </w:rPr>
        <w:t>3</w:t>
      </w:r>
      <w:r>
        <w:rPr>
          <w:lang w:val="es-ES"/>
        </w:rPr>
        <w:t xml:space="preserve"> que no ha sido así, </w:t>
      </w:r>
      <w:r w:rsidRPr="00CF0595">
        <w:rPr>
          <w:lang w:val="es-ES"/>
        </w:rPr>
        <w:t>y que probablemente ha sido víctima de un agente británico camuflado</w:t>
      </w:r>
      <w:r>
        <w:rPr>
          <w:lang w:val="es-ES"/>
        </w:rPr>
        <w:t xml:space="preserve"> </w:t>
      </w:r>
      <w:r w:rsidRPr="00CF0595">
        <w:rPr>
          <w:lang w:val="es-ES"/>
        </w:rPr>
        <w:t>entre la tripulación. ¿Por qué ha llegado a esta conclusión? Porque tanto</w:t>
      </w:r>
      <w:r>
        <w:rPr>
          <w:lang w:val="es-ES"/>
        </w:rPr>
        <w:t xml:space="preserve"> </w:t>
      </w:r>
      <w:proofErr w:type="gramStart"/>
      <w:r w:rsidRPr="00CF0595">
        <w:rPr>
          <w:lang w:val="es-ES"/>
        </w:rPr>
        <w:t>la víctima como él han</w:t>
      </w:r>
      <w:proofErr w:type="gramEnd"/>
      <w:r w:rsidRPr="00CF0595">
        <w:rPr>
          <w:lang w:val="es-ES"/>
        </w:rPr>
        <w:t xml:space="preserve"> sido reclutados y entrenados por Hans </w:t>
      </w:r>
      <w:proofErr w:type="spellStart"/>
      <w:r w:rsidRPr="00CF0595">
        <w:rPr>
          <w:lang w:val="es-ES"/>
        </w:rPr>
        <w:t>Kellner</w:t>
      </w:r>
      <w:proofErr w:type="spellEnd"/>
      <w:r w:rsidRPr="00CF0595">
        <w:rPr>
          <w:lang w:val="es-ES"/>
        </w:rPr>
        <w:t>,</w:t>
      </w:r>
      <w:r>
        <w:rPr>
          <w:lang w:val="es-ES"/>
        </w:rPr>
        <w:t xml:space="preserve"> </w:t>
      </w:r>
      <w:r w:rsidRPr="00CF0595">
        <w:rPr>
          <w:lang w:val="es-ES"/>
        </w:rPr>
        <w:t>importante agente de la inteligencia militar alemana radicado</w:t>
      </w:r>
      <w:r w:rsidRPr="00CF0595">
        <w:rPr>
          <w:b/>
          <w:color w:val="FF0000"/>
          <w:vertAlign w:val="superscript"/>
          <w:lang w:val="es-ES"/>
        </w:rPr>
        <w:t>4</w:t>
      </w:r>
      <w:r w:rsidRPr="00CF0595">
        <w:rPr>
          <w:lang w:val="es-ES"/>
        </w:rPr>
        <w:t xml:space="preserve"> en</w:t>
      </w:r>
      <w:r>
        <w:rPr>
          <w:lang w:val="es-ES"/>
        </w:rPr>
        <w:t xml:space="preserve"> </w:t>
      </w:r>
      <w:r w:rsidRPr="00CF0595">
        <w:rPr>
          <w:lang w:val="es-ES"/>
        </w:rPr>
        <w:t>Barcelona. El marinero en cuestión teme ahora por su vida. Lleva consigo</w:t>
      </w:r>
      <w:r>
        <w:rPr>
          <w:lang w:val="es-ES"/>
        </w:rPr>
        <w:t xml:space="preserve"> </w:t>
      </w:r>
      <w:r w:rsidRPr="00CF0595">
        <w:rPr>
          <w:lang w:val="es-ES"/>
        </w:rPr>
        <w:t>una documentación que le ha sido entregada en la capital porteña</w:t>
      </w:r>
      <w:r w:rsidRPr="00CF0595">
        <w:rPr>
          <w:b/>
          <w:color w:val="FF0000"/>
          <w:vertAlign w:val="superscript"/>
          <w:lang w:val="es-ES"/>
        </w:rPr>
        <w:t>5</w:t>
      </w:r>
      <w:r w:rsidRPr="00CF0595">
        <w:rPr>
          <w:lang w:val="es-ES"/>
        </w:rPr>
        <w:t xml:space="preserve"> y debe</w:t>
      </w:r>
      <w:r>
        <w:rPr>
          <w:lang w:val="es-ES"/>
        </w:rPr>
        <w:t xml:space="preserve"> </w:t>
      </w:r>
      <w:r w:rsidRPr="00CF0595">
        <w:rPr>
          <w:lang w:val="es-ES"/>
        </w:rPr>
        <w:t>hacerla llegar a sus contactos en Las Palmas de Gran Canaria. Para su</w:t>
      </w:r>
      <w:r>
        <w:rPr>
          <w:lang w:val="es-ES"/>
        </w:rPr>
        <w:t xml:space="preserve"> </w:t>
      </w:r>
      <w:r w:rsidRPr="00CF0595">
        <w:rPr>
          <w:lang w:val="es-ES"/>
        </w:rPr>
        <w:t>sorpresa, y su fortuna, el resto del viaje transcurre sin novedad</w:t>
      </w:r>
      <w:r w:rsidRPr="00CF0595">
        <w:rPr>
          <w:b/>
          <w:color w:val="FF0000"/>
          <w:vertAlign w:val="superscript"/>
          <w:lang w:val="es-ES"/>
        </w:rPr>
        <w:t>6</w:t>
      </w:r>
      <w:r w:rsidRPr="00CF0595">
        <w:rPr>
          <w:lang w:val="es-ES"/>
        </w:rPr>
        <w:t>, y el espía</w:t>
      </w:r>
      <w:r>
        <w:rPr>
          <w:lang w:val="es-ES"/>
        </w:rPr>
        <w:t xml:space="preserve"> </w:t>
      </w:r>
      <w:proofErr w:type="spellStart"/>
      <w:r w:rsidRPr="00CF0595">
        <w:rPr>
          <w:lang w:val="es-ES"/>
        </w:rPr>
        <w:t>proalemán</w:t>
      </w:r>
      <w:proofErr w:type="spellEnd"/>
      <w:r w:rsidRPr="00CF0595">
        <w:rPr>
          <w:lang w:val="es-ES"/>
        </w:rPr>
        <w:t xml:space="preserve"> logra finalizar con éxito su misión. Tal vez la desaparición de</w:t>
      </w:r>
      <w:r>
        <w:rPr>
          <w:lang w:val="es-ES"/>
        </w:rPr>
        <w:t xml:space="preserve"> </w:t>
      </w:r>
      <w:r w:rsidRPr="00CF0595">
        <w:rPr>
          <w:lang w:val="es-ES"/>
        </w:rPr>
        <w:t>su compañero había sido un accidente. O tal vez el enemigo no conocía la</w:t>
      </w:r>
      <w:r>
        <w:rPr>
          <w:lang w:val="es-ES"/>
        </w:rPr>
        <w:t xml:space="preserve"> </w:t>
      </w:r>
      <w:r w:rsidRPr="00CF0595">
        <w:rPr>
          <w:lang w:val="es-ES"/>
        </w:rPr>
        <w:t>existencia de un segundo espía a bordo...</w:t>
      </w:r>
    </w:p>
    <w:p w:rsidR="00CF0595" w:rsidRPr="00CF0595" w:rsidRDefault="00CF0595" w:rsidP="00CF0595">
      <w:pPr>
        <w:pStyle w:val="Paragraphedeliste"/>
        <w:rPr>
          <w:lang w:val="es-ES"/>
        </w:rPr>
      </w:pPr>
      <w:r w:rsidRPr="00CF0595">
        <w:rPr>
          <w:lang w:val="es-ES"/>
        </w:rPr>
        <w:t>La mayoría de la población nunca fue consciente de ello,</w:t>
      </w:r>
      <w:r>
        <w:rPr>
          <w:lang w:val="es-ES"/>
        </w:rPr>
        <w:t xml:space="preserve"> pero durante </w:t>
      </w:r>
      <w:r w:rsidRPr="00CF0595">
        <w:rPr>
          <w:lang w:val="es-ES"/>
        </w:rPr>
        <w:t>la Segunda Guerra Mundial se sucedieron en España episodios como este.</w:t>
      </w:r>
      <w:r>
        <w:rPr>
          <w:lang w:val="es-ES"/>
        </w:rPr>
        <w:t xml:space="preserve"> </w:t>
      </w:r>
      <w:r w:rsidRPr="00CF0595">
        <w:rPr>
          <w:lang w:val="es-ES"/>
        </w:rPr>
        <w:t>Nuestro país se había convertido en una excelente plataforma para los</w:t>
      </w:r>
      <w:r>
        <w:rPr>
          <w:lang w:val="es-ES"/>
        </w:rPr>
        <w:t xml:space="preserve"> </w:t>
      </w:r>
      <w:r w:rsidRPr="00CF0595">
        <w:rPr>
          <w:lang w:val="es-ES"/>
        </w:rPr>
        <w:t>servicios secretos germanos, que sus homólogos anglosajones intentaban</w:t>
      </w:r>
    </w:p>
    <w:p w:rsidR="00CF0595" w:rsidRDefault="00CF0595" w:rsidP="00CF0595">
      <w:pPr>
        <w:pStyle w:val="Paragraphedeliste"/>
        <w:rPr>
          <w:lang w:val="es-ES"/>
        </w:rPr>
      </w:pPr>
      <w:r w:rsidRPr="00CF0595">
        <w:rPr>
          <w:lang w:val="es-ES"/>
        </w:rPr>
        <w:t>neutralizar a toda costa</w:t>
      </w:r>
      <w:r w:rsidRPr="00CF0595">
        <w:rPr>
          <w:b/>
          <w:color w:val="FF0000"/>
          <w:vertAlign w:val="superscript"/>
          <w:lang w:val="es-ES"/>
        </w:rPr>
        <w:t>7</w:t>
      </w:r>
      <w:r w:rsidRPr="00CF0595">
        <w:rPr>
          <w:lang w:val="es-ES"/>
        </w:rPr>
        <w:t>.</w:t>
      </w:r>
    </w:p>
    <w:p w:rsidR="00CF0595" w:rsidRPr="00CF0595" w:rsidRDefault="00CF0595" w:rsidP="00CF0595">
      <w:pPr>
        <w:pStyle w:val="Paragraphedeliste"/>
        <w:rPr>
          <w:lang w:val="es-ES"/>
        </w:rPr>
      </w:pPr>
    </w:p>
    <w:p w:rsidR="00CF0595" w:rsidRPr="00CF0595" w:rsidRDefault="00CF0595" w:rsidP="00CF0595">
      <w:pPr>
        <w:pStyle w:val="Paragraphedeliste"/>
        <w:rPr>
          <w:lang w:val="es-ES"/>
        </w:rPr>
      </w:pPr>
      <w:r w:rsidRPr="00CF0595">
        <w:rPr>
          <w:lang w:val="es-ES"/>
        </w:rPr>
        <w:t>Sergi Vich Sáez, La Vanguardia (periódico español) 17/06/2017</w:t>
      </w:r>
    </w:p>
    <w:p w:rsidR="00CF0595" w:rsidRDefault="00CF0595" w:rsidP="00CF0595">
      <w:pPr>
        <w:pStyle w:val="Paragraphedeliste"/>
        <w:rPr>
          <w:lang w:val="es-ES"/>
        </w:rPr>
      </w:pPr>
    </w:p>
    <w:p w:rsidR="00CF0595" w:rsidRPr="00CF0595" w:rsidRDefault="00CF0595" w:rsidP="00CF0595">
      <w:pPr>
        <w:pStyle w:val="Paragraphedeliste"/>
        <w:rPr>
          <w:lang w:val="es-ES"/>
        </w:rPr>
      </w:pPr>
      <w:r w:rsidRPr="00CF0595">
        <w:rPr>
          <w:b/>
          <w:color w:val="FF0000"/>
          <w:lang w:val="es-ES"/>
        </w:rPr>
        <w:t>1.</w:t>
      </w:r>
      <w:r w:rsidRPr="00CF0595">
        <w:rPr>
          <w:lang w:val="es-ES"/>
        </w:rPr>
        <w:t xml:space="preserve"> un cargo </w:t>
      </w:r>
      <w:r w:rsidRPr="00CF0595">
        <w:rPr>
          <w:b/>
          <w:color w:val="FF0000"/>
          <w:lang w:val="es-ES"/>
        </w:rPr>
        <w:t>2.</w:t>
      </w:r>
      <w:r w:rsidRPr="00CF0595">
        <w:rPr>
          <w:lang w:val="es-ES"/>
        </w:rPr>
        <w:t xml:space="preserve"> empresa con sede en la ciudad de Bilbao </w:t>
      </w:r>
      <w:r w:rsidRPr="00CF0595">
        <w:rPr>
          <w:b/>
          <w:color w:val="FF0000"/>
          <w:lang w:val="es-ES"/>
        </w:rPr>
        <w:t>3.</w:t>
      </w:r>
      <w:r w:rsidRPr="00CF0595">
        <w:rPr>
          <w:lang w:val="es-ES"/>
        </w:rPr>
        <w:t xml:space="preserve"> soupçonne</w:t>
      </w:r>
    </w:p>
    <w:p w:rsidR="00CF0595" w:rsidRPr="00CF0595" w:rsidRDefault="00CF0595" w:rsidP="00CF0595">
      <w:pPr>
        <w:pStyle w:val="Paragraphedeliste"/>
        <w:rPr>
          <w:lang w:val="es-ES"/>
        </w:rPr>
      </w:pPr>
      <w:r w:rsidRPr="00CF0595">
        <w:rPr>
          <w:b/>
          <w:color w:val="FF0000"/>
          <w:lang w:val="es-ES"/>
        </w:rPr>
        <w:t>4.</w:t>
      </w:r>
      <w:r w:rsidRPr="00CF0595">
        <w:rPr>
          <w:lang w:val="es-ES"/>
        </w:rPr>
        <w:t xml:space="preserve"> situado </w:t>
      </w:r>
      <w:r w:rsidRPr="00CF0595">
        <w:rPr>
          <w:b/>
          <w:color w:val="FF0000"/>
          <w:lang w:val="es-ES"/>
        </w:rPr>
        <w:t>5.</w:t>
      </w:r>
      <w:r w:rsidRPr="00CF0595">
        <w:rPr>
          <w:lang w:val="es-ES"/>
        </w:rPr>
        <w:t xml:space="preserve"> Buenos Aires </w:t>
      </w:r>
      <w:r w:rsidRPr="00CF0595">
        <w:rPr>
          <w:b/>
          <w:color w:val="FF0000"/>
          <w:lang w:val="es-ES"/>
        </w:rPr>
        <w:t>6.</w:t>
      </w:r>
      <w:r w:rsidRPr="00CF0595">
        <w:rPr>
          <w:lang w:val="es-ES"/>
        </w:rPr>
        <w:t xml:space="preserve"> sin más incidentes </w:t>
      </w:r>
      <w:r w:rsidRPr="00CF0595">
        <w:rPr>
          <w:b/>
          <w:color w:val="FF0000"/>
          <w:lang w:val="es-ES"/>
        </w:rPr>
        <w:t>7.</w:t>
      </w:r>
      <w:r w:rsidRPr="00CF0595">
        <w:rPr>
          <w:lang w:val="es-ES"/>
        </w:rPr>
        <w:t xml:space="preserve"> à </w:t>
      </w:r>
      <w:proofErr w:type="spellStart"/>
      <w:r w:rsidRPr="00CF0595">
        <w:rPr>
          <w:lang w:val="es-ES"/>
        </w:rPr>
        <w:t>tout</w:t>
      </w:r>
      <w:proofErr w:type="spellEnd"/>
      <w:r w:rsidRPr="00CF0595">
        <w:rPr>
          <w:lang w:val="es-ES"/>
        </w:rPr>
        <w:t xml:space="preserve"> </w:t>
      </w:r>
      <w:proofErr w:type="spellStart"/>
      <w:r w:rsidRPr="00CF0595">
        <w:rPr>
          <w:lang w:val="es-ES"/>
        </w:rPr>
        <w:t>prix</w:t>
      </w:r>
      <w:proofErr w:type="spellEnd"/>
    </w:p>
    <w:p w:rsidR="005037BB" w:rsidRDefault="005037BB">
      <w:pPr>
        <w:spacing w:after="160" w:line="259" w:lineRule="auto"/>
        <w:rPr>
          <w:rFonts w:ascii="Arial" w:hAnsi="Arial"/>
          <w:sz w:val="24"/>
          <w:lang w:val="es-ES"/>
        </w:rPr>
      </w:pPr>
      <w:r>
        <w:rPr>
          <w:lang w:val="es-ES"/>
        </w:rPr>
        <w:br w:type="page"/>
      </w:r>
    </w:p>
    <w:p w:rsidR="005037BB" w:rsidRDefault="005037BB" w:rsidP="005037BB">
      <w:pPr>
        <w:pStyle w:val="Titre2"/>
        <w:rPr>
          <w:lang w:val="es-ES"/>
        </w:rPr>
      </w:pPr>
      <w:r w:rsidRPr="005037BB">
        <w:rPr>
          <w:lang w:val="es-ES"/>
        </w:rPr>
        <w:lastRenderedPageBreak/>
        <w:t>1. S</w:t>
      </w:r>
      <w:r>
        <w:rPr>
          <w:lang w:val="es-ES"/>
        </w:rPr>
        <w:t xml:space="preserve">alvar a los judíos sefarditas </w:t>
      </w:r>
    </w:p>
    <w:p w:rsidR="005037BB" w:rsidRPr="005037BB" w:rsidRDefault="005037BB" w:rsidP="005037BB">
      <w:pPr>
        <w:rPr>
          <w:lang w:val="es-ES"/>
        </w:rPr>
      </w:pPr>
    </w:p>
    <w:p w:rsidR="005037BB" w:rsidRPr="005037BB" w:rsidRDefault="005037BB" w:rsidP="005037BB">
      <w:pPr>
        <w:pStyle w:val="Paragraphedeliste"/>
        <w:rPr>
          <w:lang w:val="es-ES"/>
        </w:rPr>
      </w:pPr>
      <w:r w:rsidRPr="005037BB">
        <w:rPr>
          <w:lang w:val="es-ES"/>
        </w:rPr>
        <w:t xml:space="preserve">Agosto de 1943: Conversación entre </w:t>
      </w:r>
      <w:proofErr w:type="spellStart"/>
      <w:r w:rsidRPr="005037BB">
        <w:rPr>
          <w:lang w:val="es-ES"/>
        </w:rPr>
        <w:t>Cassio</w:t>
      </w:r>
      <w:proofErr w:type="spellEnd"/>
      <w:r w:rsidRPr="005037BB">
        <w:rPr>
          <w:lang w:val="es-ES"/>
        </w:rPr>
        <w:t xml:space="preserve"> </w:t>
      </w:r>
      <w:proofErr w:type="spellStart"/>
      <w:r w:rsidRPr="005037BB">
        <w:rPr>
          <w:lang w:val="es-ES"/>
        </w:rPr>
        <w:t>Granzow</w:t>
      </w:r>
      <w:proofErr w:type="spellEnd"/>
      <w:r w:rsidRPr="005037BB">
        <w:rPr>
          <w:lang w:val="es-ES"/>
        </w:rPr>
        <w:t>, cónsul de España en</w:t>
      </w:r>
    </w:p>
    <w:p w:rsidR="005037BB" w:rsidRDefault="005037BB" w:rsidP="005037BB">
      <w:pPr>
        <w:pStyle w:val="Paragraphedeliste"/>
        <w:rPr>
          <w:lang w:val="es-ES"/>
        </w:rPr>
      </w:pPr>
      <w:r w:rsidRPr="005037BB">
        <w:rPr>
          <w:lang w:val="es-ES"/>
        </w:rPr>
        <w:t xml:space="preserve">Varsovia, Lena, su colaboradora, y el padre </w:t>
      </w:r>
      <w:proofErr w:type="spellStart"/>
      <w:r w:rsidRPr="005037BB">
        <w:rPr>
          <w:lang w:val="es-ES"/>
        </w:rPr>
        <w:t>Szymlik</w:t>
      </w:r>
      <w:proofErr w:type="spellEnd"/>
      <w:r w:rsidRPr="005037BB">
        <w:rPr>
          <w:lang w:val="es-ES"/>
        </w:rPr>
        <w:t>, sacerdote.</w:t>
      </w:r>
    </w:p>
    <w:p w:rsidR="005037BB" w:rsidRPr="005037BB" w:rsidRDefault="005037BB" w:rsidP="005037BB">
      <w:pPr>
        <w:pStyle w:val="Paragraphedeliste"/>
        <w:rPr>
          <w:lang w:val="es-ES"/>
        </w:rPr>
      </w:pPr>
    </w:p>
    <w:p w:rsidR="005037BB" w:rsidRPr="005037BB" w:rsidRDefault="005037BB" w:rsidP="005037BB">
      <w:pPr>
        <w:pStyle w:val="Paragraphedeliste"/>
        <w:rPr>
          <w:lang w:val="es-ES"/>
        </w:rPr>
      </w:pPr>
      <w:r w:rsidRPr="005037BB">
        <w:rPr>
          <w:lang w:val="es-ES"/>
        </w:rPr>
        <w:t>–Traigo noticias de Berlín –anun</w:t>
      </w:r>
      <w:r>
        <w:rPr>
          <w:lang w:val="es-ES"/>
        </w:rPr>
        <w:t>ció [</w:t>
      </w:r>
      <w:proofErr w:type="spellStart"/>
      <w:r>
        <w:rPr>
          <w:lang w:val="es-ES"/>
        </w:rPr>
        <w:t>Cassio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Granzow</w:t>
      </w:r>
      <w:proofErr w:type="spellEnd"/>
      <w:r>
        <w:rPr>
          <w:lang w:val="es-ES"/>
        </w:rPr>
        <w:t xml:space="preserve">] después de </w:t>
      </w:r>
      <w:r w:rsidRPr="005037BB">
        <w:rPr>
          <w:lang w:val="es-ES"/>
        </w:rPr>
        <w:t xml:space="preserve">degustar el tinto. Lena y el padre </w:t>
      </w:r>
      <w:proofErr w:type="spellStart"/>
      <w:r w:rsidRPr="005037BB">
        <w:rPr>
          <w:lang w:val="es-ES"/>
        </w:rPr>
        <w:t>Szymlik</w:t>
      </w:r>
      <w:proofErr w:type="spellEnd"/>
      <w:r w:rsidRPr="005037BB">
        <w:rPr>
          <w:lang w:val="es-ES"/>
        </w:rPr>
        <w:t>, sus invitados esa noche, le</w:t>
      </w:r>
      <w:r>
        <w:rPr>
          <w:lang w:val="es-ES"/>
        </w:rPr>
        <w:t xml:space="preserve"> </w:t>
      </w:r>
      <w:r w:rsidRPr="005037BB">
        <w:rPr>
          <w:lang w:val="es-ES"/>
        </w:rPr>
        <w:t>escucharon con atención–. Parece que no somos los únicos que no estamos</w:t>
      </w:r>
      <w:r>
        <w:rPr>
          <w:lang w:val="es-ES"/>
        </w:rPr>
        <w:t xml:space="preserve"> </w:t>
      </w:r>
      <w:r w:rsidRPr="005037BB">
        <w:rPr>
          <w:lang w:val="es-ES"/>
        </w:rPr>
        <w:t>dispuestos a seguir impasibles ante lo que está sucediendo. Miembros de</w:t>
      </w:r>
      <w:r>
        <w:rPr>
          <w:lang w:val="es-ES"/>
        </w:rPr>
        <w:t xml:space="preserve"> </w:t>
      </w:r>
      <w:r w:rsidRPr="005037BB">
        <w:rPr>
          <w:lang w:val="es-ES"/>
        </w:rPr>
        <w:t>otras legaciones</w:t>
      </w:r>
      <w:r w:rsidRPr="005037BB">
        <w:rPr>
          <w:b/>
          <w:color w:val="FF0000"/>
          <w:vertAlign w:val="superscript"/>
          <w:lang w:val="es-ES"/>
        </w:rPr>
        <w:t>1</w:t>
      </w:r>
      <w:r w:rsidRPr="005037BB">
        <w:rPr>
          <w:lang w:val="es-ES"/>
        </w:rPr>
        <w:t xml:space="preserve"> han empezado a mover ficha</w:t>
      </w:r>
      <w:r w:rsidRPr="005037BB">
        <w:rPr>
          <w:b/>
          <w:color w:val="FF0000"/>
          <w:vertAlign w:val="superscript"/>
          <w:lang w:val="es-ES"/>
        </w:rPr>
        <w:t>2</w:t>
      </w:r>
      <w:r w:rsidRPr="005037BB">
        <w:rPr>
          <w:lang w:val="es-ES"/>
        </w:rPr>
        <w:t>: Bulgaria, Hungría, Grecia...</w:t>
      </w:r>
      <w:r>
        <w:rPr>
          <w:lang w:val="es-ES"/>
        </w:rPr>
        <w:t xml:space="preserve"> </w:t>
      </w:r>
      <w:r w:rsidRPr="005037BB">
        <w:rPr>
          <w:lang w:val="es-ES"/>
        </w:rPr>
        <w:t>Todos pretenden proteger a los judíos. […]</w:t>
      </w:r>
    </w:p>
    <w:p w:rsidR="005037BB" w:rsidRPr="005037BB" w:rsidRDefault="005037BB" w:rsidP="005037BB">
      <w:pPr>
        <w:pStyle w:val="Paragraphedeliste"/>
        <w:rPr>
          <w:lang w:val="es-ES"/>
        </w:rPr>
      </w:pPr>
      <w:r w:rsidRPr="005037BB">
        <w:rPr>
          <w:lang w:val="es-ES"/>
        </w:rPr>
        <w:t>–De modo que contamos con su apoyo...</w:t>
      </w:r>
      <w:r>
        <w:rPr>
          <w:lang w:val="es-ES"/>
        </w:rPr>
        <w:t xml:space="preserve"> –dedujo Lena precipitadamente, </w:t>
      </w:r>
      <w:r w:rsidRPr="005037BB">
        <w:rPr>
          <w:lang w:val="es-ES"/>
        </w:rPr>
        <w:t>sin poder ocultar cierto entusiasmo.</w:t>
      </w:r>
    </w:p>
    <w:p w:rsidR="005037BB" w:rsidRPr="005037BB" w:rsidRDefault="005037BB" w:rsidP="005037BB">
      <w:pPr>
        <w:pStyle w:val="Paragraphedeliste"/>
        <w:rPr>
          <w:lang w:val="es-ES"/>
        </w:rPr>
      </w:pPr>
      <w:r w:rsidRPr="005037BB">
        <w:rPr>
          <w:lang w:val="es-ES"/>
        </w:rPr>
        <w:t>–No, no exactamente. La posición del gobierno de España es muy delicada</w:t>
      </w:r>
    </w:p>
    <w:p w:rsidR="005037BB" w:rsidRPr="005037BB" w:rsidRDefault="005037BB" w:rsidP="005037BB">
      <w:pPr>
        <w:pStyle w:val="Paragraphedeliste"/>
        <w:rPr>
          <w:lang w:val="es-ES"/>
        </w:rPr>
      </w:pPr>
      <w:r w:rsidRPr="005037BB">
        <w:rPr>
          <w:lang w:val="es-ES"/>
        </w:rPr>
        <w:t>con respecto a este asunto. Por un l</w:t>
      </w:r>
      <w:r>
        <w:rPr>
          <w:lang w:val="es-ES"/>
        </w:rPr>
        <w:t xml:space="preserve">ado, no quieren enfrentamientos </w:t>
      </w:r>
      <w:r w:rsidRPr="005037BB">
        <w:rPr>
          <w:lang w:val="es-ES"/>
        </w:rPr>
        <w:t>diplomáticos con Hitler, pero, por otro, en algunos círculos empieza a calar</w:t>
      </w:r>
      <w:r>
        <w:rPr>
          <w:lang w:val="es-ES"/>
        </w:rPr>
        <w:t xml:space="preserve"> </w:t>
      </w:r>
      <w:r w:rsidRPr="005037BB">
        <w:rPr>
          <w:lang w:val="es-ES"/>
        </w:rPr>
        <w:t>la idea de que no es tan seguro que Alemania gane la guerra […].</w:t>
      </w:r>
    </w:p>
    <w:p w:rsidR="005037BB" w:rsidRPr="005037BB" w:rsidRDefault="005037BB" w:rsidP="005037BB">
      <w:pPr>
        <w:pStyle w:val="Paragraphedeliste"/>
        <w:rPr>
          <w:lang w:val="es-ES"/>
        </w:rPr>
      </w:pPr>
      <w:r w:rsidRPr="005037BB">
        <w:rPr>
          <w:lang w:val="es-ES"/>
        </w:rPr>
        <w:t>–¿Entonces?</w:t>
      </w:r>
    </w:p>
    <w:p w:rsidR="005037BB" w:rsidRPr="005037BB" w:rsidRDefault="005037BB" w:rsidP="005037BB">
      <w:pPr>
        <w:pStyle w:val="Paragraphedeliste"/>
        <w:rPr>
          <w:lang w:val="es-ES"/>
        </w:rPr>
      </w:pPr>
      <w:r w:rsidRPr="005037BB">
        <w:rPr>
          <w:lang w:val="es-ES"/>
        </w:rPr>
        <w:t xml:space="preserve">–Entonces, no quieren que el tema de </w:t>
      </w:r>
      <w:r>
        <w:rPr>
          <w:lang w:val="es-ES"/>
        </w:rPr>
        <w:t xml:space="preserve">los judíos se convierta en otra </w:t>
      </w:r>
      <w:r w:rsidRPr="005037BB">
        <w:rPr>
          <w:lang w:val="es-ES"/>
        </w:rPr>
        <w:t>pelota más en el aire</w:t>
      </w:r>
      <w:r w:rsidRPr="005037BB">
        <w:rPr>
          <w:b/>
          <w:color w:val="FF0000"/>
          <w:vertAlign w:val="superscript"/>
          <w:lang w:val="es-ES"/>
        </w:rPr>
        <w:t>3</w:t>
      </w:r>
      <w:r w:rsidRPr="005037BB">
        <w:rPr>
          <w:lang w:val="es-ES"/>
        </w:rPr>
        <w:t>. No habrá apoyo ni financiero ni político, pero</w:t>
      </w:r>
      <w:r>
        <w:rPr>
          <w:lang w:val="es-ES"/>
        </w:rPr>
        <w:t xml:space="preserve"> </w:t>
      </w:r>
      <w:r w:rsidRPr="005037BB">
        <w:rPr>
          <w:lang w:val="es-ES"/>
        </w:rPr>
        <w:t>mirarán para otro lado y lidiarán con</w:t>
      </w:r>
      <w:r w:rsidRPr="005037BB">
        <w:rPr>
          <w:b/>
          <w:color w:val="FF0000"/>
          <w:vertAlign w:val="superscript"/>
          <w:lang w:val="es-ES"/>
        </w:rPr>
        <w:t>4</w:t>
      </w:r>
      <w:r w:rsidRPr="005037BB">
        <w:rPr>
          <w:lang w:val="es-ES"/>
        </w:rPr>
        <w:t xml:space="preserve"> las protestas de los alemanes […].</w:t>
      </w:r>
    </w:p>
    <w:p w:rsidR="005037BB" w:rsidRPr="005037BB" w:rsidRDefault="005037BB" w:rsidP="005037BB">
      <w:pPr>
        <w:pStyle w:val="Paragraphedeliste"/>
        <w:rPr>
          <w:lang w:val="es-ES"/>
        </w:rPr>
      </w:pPr>
      <w:r w:rsidRPr="005037BB">
        <w:rPr>
          <w:lang w:val="es-ES"/>
        </w:rPr>
        <w:t>–¿Significa eso que nos podemos poner a emitir visados sin límite? […]</w:t>
      </w:r>
    </w:p>
    <w:p w:rsidR="005037BB" w:rsidRPr="005037BB" w:rsidRDefault="005037BB" w:rsidP="005037BB">
      <w:pPr>
        <w:pStyle w:val="Paragraphedeliste"/>
        <w:rPr>
          <w:lang w:val="es-ES"/>
        </w:rPr>
      </w:pPr>
      <w:r w:rsidRPr="005037BB">
        <w:rPr>
          <w:lang w:val="es-ES"/>
        </w:rPr>
        <w:t xml:space="preserve">–Significa que tendremos que usar </w:t>
      </w:r>
      <w:r>
        <w:rPr>
          <w:lang w:val="es-ES"/>
        </w:rPr>
        <w:t xml:space="preserve">nuestro sentido común y nuestra </w:t>
      </w:r>
      <w:r w:rsidRPr="005037BB">
        <w:rPr>
          <w:lang w:val="es-ES"/>
        </w:rPr>
        <w:t>habilidad para actuar […]. Hay varias opciones. Entre ellas, un antiguo</w:t>
      </w:r>
      <w:r>
        <w:rPr>
          <w:lang w:val="es-ES"/>
        </w:rPr>
        <w:t xml:space="preserve"> </w:t>
      </w:r>
      <w:r w:rsidRPr="005037BB">
        <w:rPr>
          <w:lang w:val="es-ES"/>
        </w:rPr>
        <w:t>decreto […] por el que se concede la nacionalidad española a los judíos</w:t>
      </w:r>
      <w:r>
        <w:rPr>
          <w:lang w:val="es-ES"/>
        </w:rPr>
        <w:t xml:space="preserve"> </w:t>
      </w:r>
      <w:r w:rsidRPr="005037BB">
        <w:rPr>
          <w:lang w:val="es-ES"/>
        </w:rPr>
        <w:t>sefarditas</w:t>
      </w:r>
      <w:r w:rsidRPr="005037BB">
        <w:rPr>
          <w:b/>
          <w:color w:val="FF0000"/>
          <w:vertAlign w:val="superscript"/>
          <w:lang w:val="es-ES"/>
        </w:rPr>
        <w:t>5</w:t>
      </w:r>
      <w:r w:rsidRPr="005037BB">
        <w:rPr>
          <w:lang w:val="es-ES"/>
        </w:rPr>
        <w:t xml:space="preserve"> que lo soliciten. El Ministerio de Asuntos Exteriores permite</w:t>
      </w:r>
      <w:r>
        <w:rPr>
          <w:lang w:val="es-ES"/>
        </w:rPr>
        <w:t xml:space="preserve"> </w:t>
      </w:r>
      <w:r w:rsidRPr="005037BB">
        <w:rPr>
          <w:lang w:val="es-ES"/>
        </w:rPr>
        <w:t>que se emitan visados a estos judíos y se los repatrie a España.</w:t>
      </w:r>
    </w:p>
    <w:p w:rsidR="00A80E76" w:rsidRDefault="00A80E76" w:rsidP="005037BB">
      <w:pPr>
        <w:pStyle w:val="Paragraphedeliste"/>
        <w:rPr>
          <w:lang w:val="es-ES"/>
        </w:rPr>
      </w:pPr>
    </w:p>
    <w:p w:rsidR="005037BB" w:rsidRPr="005037BB" w:rsidRDefault="005037BB" w:rsidP="005037BB">
      <w:pPr>
        <w:pStyle w:val="Paragraphedeliste"/>
        <w:rPr>
          <w:lang w:val="es-ES"/>
        </w:rPr>
      </w:pPr>
      <w:r w:rsidRPr="005037BB">
        <w:rPr>
          <w:lang w:val="es-ES"/>
        </w:rPr>
        <w:t>Carla Montero (escritora española), El invierno en tu rostro, 2016</w:t>
      </w:r>
    </w:p>
    <w:p w:rsidR="00A80E76" w:rsidRDefault="00A80E76" w:rsidP="005037BB">
      <w:pPr>
        <w:pStyle w:val="Paragraphedeliste"/>
        <w:rPr>
          <w:lang w:val="es-ES"/>
        </w:rPr>
      </w:pPr>
    </w:p>
    <w:p w:rsidR="005037BB" w:rsidRPr="005037BB" w:rsidRDefault="005037BB" w:rsidP="005037BB">
      <w:pPr>
        <w:pStyle w:val="Paragraphedeliste"/>
        <w:rPr>
          <w:lang w:val="es-ES"/>
        </w:rPr>
      </w:pPr>
      <w:r w:rsidRPr="00A80E76">
        <w:rPr>
          <w:b/>
          <w:color w:val="FF0000"/>
          <w:lang w:val="es-ES"/>
        </w:rPr>
        <w:t>1.</w:t>
      </w:r>
      <w:r w:rsidRPr="005037BB">
        <w:rPr>
          <w:lang w:val="es-ES"/>
        </w:rPr>
        <w:t xml:space="preserve"> embajadas </w:t>
      </w:r>
      <w:r w:rsidRPr="00A80E76">
        <w:rPr>
          <w:b/>
          <w:color w:val="FF0000"/>
          <w:lang w:val="es-ES"/>
        </w:rPr>
        <w:t>2.</w:t>
      </w:r>
      <w:r w:rsidRPr="005037BB">
        <w:rPr>
          <w:lang w:val="es-ES"/>
        </w:rPr>
        <w:t xml:space="preserve"> actuar </w:t>
      </w:r>
      <w:r w:rsidRPr="00A80E76">
        <w:rPr>
          <w:b/>
          <w:color w:val="FF0000"/>
          <w:lang w:val="es-ES"/>
        </w:rPr>
        <w:t>3.</w:t>
      </w:r>
      <w:r w:rsidRPr="005037BB">
        <w:rPr>
          <w:lang w:val="es-ES"/>
        </w:rPr>
        <w:t xml:space="preserve"> (fig.) en otro problema más </w:t>
      </w:r>
      <w:r w:rsidRPr="00A80E76">
        <w:rPr>
          <w:b/>
          <w:color w:val="FF0000"/>
          <w:lang w:val="es-ES"/>
        </w:rPr>
        <w:t>4.</w:t>
      </w:r>
      <w:r w:rsidRPr="005037BB">
        <w:rPr>
          <w:lang w:val="es-ES"/>
        </w:rPr>
        <w:t xml:space="preserve"> </w:t>
      </w:r>
      <w:proofErr w:type="spellStart"/>
      <w:r w:rsidRPr="005037BB">
        <w:rPr>
          <w:lang w:val="es-ES"/>
        </w:rPr>
        <w:t>ils</w:t>
      </w:r>
      <w:proofErr w:type="spellEnd"/>
      <w:r w:rsidRPr="005037BB">
        <w:rPr>
          <w:lang w:val="es-ES"/>
        </w:rPr>
        <w:t xml:space="preserve"> </w:t>
      </w:r>
      <w:proofErr w:type="spellStart"/>
      <w:r w:rsidRPr="005037BB">
        <w:rPr>
          <w:lang w:val="es-ES"/>
        </w:rPr>
        <w:t>feront</w:t>
      </w:r>
      <w:proofErr w:type="spellEnd"/>
      <w:r w:rsidRPr="005037BB">
        <w:rPr>
          <w:lang w:val="es-ES"/>
        </w:rPr>
        <w:t xml:space="preserve"> </w:t>
      </w:r>
      <w:proofErr w:type="spellStart"/>
      <w:r w:rsidRPr="005037BB">
        <w:rPr>
          <w:lang w:val="es-ES"/>
        </w:rPr>
        <w:t>face</w:t>
      </w:r>
      <w:proofErr w:type="spellEnd"/>
      <w:r w:rsidRPr="005037BB">
        <w:rPr>
          <w:lang w:val="es-ES"/>
        </w:rPr>
        <w:t xml:space="preserve"> </w:t>
      </w:r>
      <w:proofErr w:type="spellStart"/>
      <w:r w:rsidRPr="005037BB">
        <w:rPr>
          <w:lang w:val="es-ES"/>
        </w:rPr>
        <w:t>aux</w:t>
      </w:r>
      <w:proofErr w:type="spellEnd"/>
    </w:p>
    <w:p w:rsidR="005037BB" w:rsidRPr="005037BB" w:rsidRDefault="005037BB" w:rsidP="005037BB">
      <w:pPr>
        <w:pStyle w:val="Paragraphedeliste"/>
        <w:rPr>
          <w:lang w:val="es-ES"/>
        </w:rPr>
      </w:pPr>
      <w:r w:rsidRPr="00A80E76">
        <w:rPr>
          <w:b/>
          <w:color w:val="FF0000"/>
          <w:lang w:val="es-ES"/>
        </w:rPr>
        <w:t>5.</w:t>
      </w:r>
      <w:r w:rsidRPr="005037BB">
        <w:rPr>
          <w:lang w:val="es-ES"/>
        </w:rPr>
        <w:t xml:space="preserve"> judíos originarios de España</w:t>
      </w:r>
    </w:p>
    <w:p w:rsidR="00F80392" w:rsidRDefault="00F80392" w:rsidP="005037BB">
      <w:pPr>
        <w:pStyle w:val="Paragraphedeliste"/>
        <w:rPr>
          <w:lang w:val="es-ES"/>
        </w:rPr>
      </w:pPr>
    </w:p>
    <w:p w:rsidR="00F80392" w:rsidRDefault="00F80392">
      <w:pPr>
        <w:spacing w:after="160" w:line="259" w:lineRule="auto"/>
        <w:rPr>
          <w:rFonts w:ascii="Arial" w:hAnsi="Arial"/>
          <w:sz w:val="24"/>
          <w:lang w:val="es-ES"/>
        </w:rPr>
      </w:pPr>
      <w:r>
        <w:rPr>
          <w:lang w:val="es-ES"/>
        </w:rPr>
        <w:br w:type="page"/>
      </w:r>
    </w:p>
    <w:p w:rsidR="00F80392" w:rsidRDefault="005037BB" w:rsidP="00F80392">
      <w:pPr>
        <w:pStyle w:val="Titre2"/>
        <w:rPr>
          <w:lang w:val="es-ES"/>
        </w:rPr>
      </w:pPr>
      <w:r w:rsidRPr="005037BB">
        <w:rPr>
          <w:lang w:val="es-ES"/>
        </w:rPr>
        <w:lastRenderedPageBreak/>
        <w:t xml:space="preserve">2. Red de evasión de nazis </w:t>
      </w:r>
    </w:p>
    <w:p w:rsidR="00F80392" w:rsidRDefault="00F80392" w:rsidP="005037BB">
      <w:pPr>
        <w:pStyle w:val="Paragraphedeliste"/>
        <w:rPr>
          <w:lang w:val="es-ES"/>
        </w:rPr>
      </w:pPr>
    </w:p>
    <w:p w:rsidR="005037BB" w:rsidRDefault="005037BB" w:rsidP="005037BB">
      <w:pPr>
        <w:pStyle w:val="Paragraphedeliste"/>
        <w:rPr>
          <w:lang w:val="es-ES"/>
        </w:rPr>
      </w:pPr>
      <w:r w:rsidRPr="005037BB">
        <w:rPr>
          <w:lang w:val="es-ES"/>
        </w:rPr>
        <w:t xml:space="preserve">En 1948, el periodista </w:t>
      </w:r>
      <w:proofErr w:type="spellStart"/>
      <w:r w:rsidRPr="005037BB">
        <w:rPr>
          <w:lang w:val="es-ES"/>
        </w:rPr>
        <w:t>Sefton</w:t>
      </w:r>
      <w:proofErr w:type="spellEnd"/>
      <w:r w:rsidRPr="005037BB">
        <w:rPr>
          <w:lang w:val="es-ES"/>
        </w:rPr>
        <w:t xml:space="preserve"> </w:t>
      </w:r>
      <w:proofErr w:type="spellStart"/>
      <w:r w:rsidRPr="005037BB">
        <w:rPr>
          <w:lang w:val="es-ES"/>
        </w:rPr>
        <w:t>Delmer</w:t>
      </w:r>
      <w:proofErr w:type="spellEnd"/>
      <w:r w:rsidRPr="005037BB">
        <w:rPr>
          <w:lang w:val="es-ES"/>
        </w:rPr>
        <w:t xml:space="preserve"> entrevista a Clara </w:t>
      </w:r>
      <w:proofErr w:type="spellStart"/>
      <w:r w:rsidRPr="005037BB">
        <w:rPr>
          <w:lang w:val="es-ES"/>
        </w:rPr>
        <w:t>Stauffer</w:t>
      </w:r>
      <w:proofErr w:type="spellEnd"/>
      <w:r w:rsidRPr="005037BB">
        <w:rPr>
          <w:lang w:val="es-ES"/>
        </w:rPr>
        <w:t>, en Madrid.</w:t>
      </w:r>
    </w:p>
    <w:p w:rsidR="00F80392" w:rsidRPr="005037BB" w:rsidRDefault="00F80392" w:rsidP="005037BB">
      <w:pPr>
        <w:pStyle w:val="Paragraphedeliste"/>
        <w:rPr>
          <w:lang w:val="es-ES"/>
        </w:rPr>
      </w:pPr>
    </w:p>
    <w:p w:rsidR="005037BB" w:rsidRPr="00F80392" w:rsidRDefault="005037BB" w:rsidP="00F80392">
      <w:pPr>
        <w:pStyle w:val="Paragraphedeliste"/>
        <w:rPr>
          <w:lang w:val="es-ES"/>
        </w:rPr>
      </w:pPr>
      <w:proofErr w:type="spellStart"/>
      <w:r w:rsidRPr="005037BB">
        <w:rPr>
          <w:lang w:val="es-ES"/>
        </w:rPr>
        <w:t>Sefton</w:t>
      </w:r>
      <w:proofErr w:type="spellEnd"/>
      <w:r w:rsidRPr="005037BB">
        <w:rPr>
          <w:lang w:val="es-ES"/>
        </w:rPr>
        <w:t xml:space="preserve"> </w:t>
      </w:r>
      <w:proofErr w:type="spellStart"/>
      <w:r w:rsidRPr="005037BB">
        <w:rPr>
          <w:lang w:val="es-ES"/>
        </w:rPr>
        <w:t>Delmer</w:t>
      </w:r>
      <w:proofErr w:type="spellEnd"/>
      <w:r w:rsidRPr="005037BB">
        <w:rPr>
          <w:lang w:val="es-ES"/>
        </w:rPr>
        <w:t xml:space="preserve"> le pregunta sin preámbu</w:t>
      </w:r>
      <w:r w:rsidR="00F80392">
        <w:rPr>
          <w:lang w:val="es-ES"/>
        </w:rPr>
        <w:t xml:space="preserve">los si es cierto que dirige una </w:t>
      </w:r>
      <w:r w:rsidRPr="00F80392">
        <w:rPr>
          <w:lang w:val="es-ES"/>
        </w:rPr>
        <w:t>red de evasión de criminales de guerra y jerarcas</w:t>
      </w:r>
      <w:r w:rsidRPr="00F80392">
        <w:rPr>
          <w:b/>
          <w:color w:val="FF0000"/>
          <w:vertAlign w:val="superscript"/>
          <w:lang w:val="es-ES"/>
        </w:rPr>
        <w:t>1</w:t>
      </w:r>
      <w:r w:rsidRPr="00F80392">
        <w:rPr>
          <w:lang w:val="es-ES"/>
        </w:rPr>
        <w:t xml:space="preserve"> nazis. Ella responde</w:t>
      </w:r>
      <w:r w:rsidR="00F80392">
        <w:rPr>
          <w:lang w:val="es-ES"/>
        </w:rPr>
        <w:t xml:space="preserve"> </w:t>
      </w:r>
      <w:r w:rsidRPr="00F80392">
        <w:rPr>
          <w:lang w:val="es-ES"/>
        </w:rPr>
        <w:t>que ayuda a mucha gente. Sin pudor alguno, le explica que la mayoría de</w:t>
      </w:r>
      <w:r w:rsidR="00F80392">
        <w:rPr>
          <w:lang w:val="es-ES"/>
        </w:rPr>
        <w:t xml:space="preserve"> </w:t>
      </w:r>
      <w:r w:rsidRPr="00F80392">
        <w:rPr>
          <w:lang w:val="es-ES"/>
        </w:rPr>
        <w:t>los alemanes y colaboracionistas retenidos en España desean regresar a</w:t>
      </w:r>
      <w:r w:rsidR="00F80392">
        <w:rPr>
          <w:lang w:val="es-ES"/>
        </w:rPr>
        <w:t xml:space="preserve"> </w:t>
      </w:r>
      <w:r w:rsidRPr="00F80392">
        <w:rPr>
          <w:lang w:val="es-ES"/>
        </w:rPr>
        <w:t>su país, pero algunos prefieren emigrar a un tercer país. Por eso está en</w:t>
      </w:r>
      <w:r w:rsidR="00F80392">
        <w:rPr>
          <w:lang w:val="es-ES"/>
        </w:rPr>
        <w:t xml:space="preserve"> </w:t>
      </w:r>
      <w:r w:rsidRPr="00F80392">
        <w:rPr>
          <w:lang w:val="es-ES"/>
        </w:rPr>
        <w:t>contacto con una red de acogida de emigrantes que dirige en Buenos Aires</w:t>
      </w:r>
      <w:r w:rsidR="00F80392">
        <w:rPr>
          <w:lang w:val="es-ES"/>
        </w:rPr>
        <w:t xml:space="preserve"> una </w:t>
      </w:r>
      <w:proofErr w:type="gramStart"/>
      <w:r w:rsidR="00F80392">
        <w:rPr>
          <w:lang w:val="es-ES"/>
        </w:rPr>
        <w:t xml:space="preserve">señor </w:t>
      </w:r>
      <w:r w:rsidRPr="00F80392">
        <w:rPr>
          <w:lang w:val="es-ES"/>
        </w:rPr>
        <w:t>alemana</w:t>
      </w:r>
      <w:proofErr w:type="gramEnd"/>
      <w:r w:rsidRPr="00F80392">
        <w:rPr>
          <w:lang w:val="es-ES"/>
        </w:rPr>
        <w:t xml:space="preserve">, buena amiga suya, llamada </w:t>
      </w:r>
      <w:proofErr w:type="spellStart"/>
      <w:r w:rsidRPr="00F80392">
        <w:rPr>
          <w:lang w:val="es-ES"/>
        </w:rPr>
        <w:t>Cassy</w:t>
      </w:r>
      <w:proofErr w:type="spellEnd"/>
      <w:r w:rsidRPr="00F80392">
        <w:rPr>
          <w:lang w:val="es-ES"/>
        </w:rPr>
        <w:t xml:space="preserve"> von Schiller, que</w:t>
      </w:r>
      <w:r w:rsidR="00F80392">
        <w:rPr>
          <w:lang w:val="es-ES"/>
        </w:rPr>
        <w:t xml:space="preserve"> </w:t>
      </w:r>
      <w:r w:rsidRPr="00F80392">
        <w:rPr>
          <w:lang w:val="es-ES"/>
        </w:rPr>
        <w:t>ha residido en Madrid hasta 1947. Y con la misma serenidad, un aplomo</w:t>
      </w:r>
      <w:r w:rsidR="00F80392">
        <w:rPr>
          <w:lang w:val="es-ES"/>
        </w:rPr>
        <w:t xml:space="preserve"> </w:t>
      </w:r>
      <w:r w:rsidRPr="00F80392">
        <w:rPr>
          <w:lang w:val="es-ES"/>
        </w:rPr>
        <w:t>aplastante</w:t>
      </w:r>
      <w:r w:rsidRPr="00F80392">
        <w:rPr>
          <w:b/>
          <w:color w:val="FF0000"/>
          <w:vertAlign w:val="superscript"/>
          <w:lang w:val="es-ES"/>
        </w:rPr>
        <w:t>2</w:t>
      </w:r>
      <w:r w:rsidRPr="00F80392">
        <w:rPr>
          <w:lang w:val="es-ES"/>
        </w:rPr>
        <w:t>, reconoce mantener también contactos con el Vaticano, dado</w:t>
      </w:r>
      <w:r w:rsidR="00F80392">
        <w:rPr>
          <w:lang w:val="es-ES"/>
        </w:rPr>
        <w:t xml:space="preserve"> </w:t>
      </w:r>
      <w:r w:rsidRPr="00F80392">
        <w:rPr>
          <w:lang w:val="es-ES"/>
        </w:rPr>
        <w:t>que algunos de sus protegidos eligen cruzar el Atlántico desde Génova.</w:t>
      </w:r>
    </w:p>
    <w:p w:rsidR="005037BB" w:rsidRDefault="005037BB" w:rsidP="00F80392">
      <w:pPr>
        <w:pStyle w:val="Paragraphedeliste"/>
        <w:rPr>
          <w:lang w:val="es-ES"/>
        </w:rPr>
      </w:pPr>
      <w:r w:rsidRPr="005037BB">
        <w:rPr>
          <w:lang w:val="es-ES"/>
        </w:rPr>
        <w:t>La falta de discreción, limítrofe con l</w:t>
      </w:r>
      <w:r w:rsidR="00F80392">
        <w:rPr>
          <w:lang w:val="es-ES"/>
        </w:rPr>
        <w:t xml:space="preserve">a arrogancia, de Clara </w:t>
      </w:r>
      <w:proofErr w:type="spellStart"/>
      <w:r w:rsidR="00F80392">
        <w:rPr>
          <w:lang w:val="es-ES"/>
        </w:rPr>
        <w:t>Stauffer</w:t>
      </w:r>
      <w:proofErr w:type="spellEnd"/>
      <w:r w:rsidR="00F80392">
        <w:rPr>
          <w:lang w:val="es-ES"/>
        </w:rPr>
        <w:t xml:space="preserve"> </w:t>
      </w:r>
      <w:r w:rsidRPr="00F80392">
        <w:rPr>
          <w:lang w:val="es-ES"/>
        </w:rPr>
        <w:t>asombra a su entrevistador hasta que le pregunta si el gobierno español</w:t>
      </w:r>
      <w:r w:rsidR="00F80392">
        <w:rPr>
          <w:lang w:val="es-ES"/>
        </w:rPr>
        <w:t xml:space="preserve"> </w:t>
      </w:r>
      <w:r w:rsidRPr="00F80392">
        <w:rPr>
          <w:lang w:val="es-ES"/>
        </w:rPr>
        <w:t>conoce su trabajo. En ese momento, el descaro</w:t>
      </w:r>
      <w:r w:rsidRPr="00F80392">
        <w:rPr>
          <w:b/>
          <w:color w:val="FF0000"/>
          <w:vertAlign w:val="superscript"/>
          <w:lang w:val="es-ES"/>
        </w:rPr>
        <w:t>3</w:t>
      </w:r>
      <w:r w:rsidRPr="00F80392">
        <w:rPr>
          <w:lang w:val="es-ES"/>
        </w:rPr>
        <w:t xml:space="preserve"> de la entrevistada se</w:t>
      </w:r>
      <w:r w:rsidR="00F80392">
        <w:rPr>
          <w:lang w:val="es-ES"/>
        </w:rPr>
        <w:t xml:space="preserve"> </w:t>
      </w:r>
      <w:r w:rsidRPr="00F80392">
        <w:rPr>
          <w:lang w:val="es-ES"/>
        </w:rPr>
        <w:t>incrementa hasta desbordar los límites de la chulería</w:t>
      </w:r>
      <w:r w:rsidRPr="00F80392">
        <w:rPr>
          <w:b/>
          <w:color w:val="FF0000"/>
          <w:vertAlign w:val="superscript"/>
          <w:lang w:val="es-ES"/>
        </w:rPr>
        <w:t>4</w:t>
      </w:r>
      <w:r w:rsidRPr="00F80392">
        <w:rPr>
          <w:lang w:val="es-ES"/>
        </w:rPr>
        <w:t>. Con una sonrisa</w:t>
      </w:r>
      <w:r w:rsidR="00F80392">
        <w:rPr>
          <w:lang w:val="es-ES"/>
        </w:rPr>
        <w:t xml:space="preserve"> </w:t>
      </w:r>
      <w:r w:rsidRPr="00F80392">
        <w:rPr>
          <w:lang w:val="es-ES"/>
        </w:rPr>
        <w:t>de superioridad, responde que naturalmente el gobierno español está</w:t>
      </w:r>
      <w:r w:rsidR="00F80392">
        <w:rPr>
          <w:lang w:val="es-ES"/>
        </w:rPr>
        <w:t xml:space="preserve"> </w:t>
      </w:r>
      <w:r w:rsidRPr="00F80392">
        <w:rPr>
          <w:lang w:val="es-ES"/>
        </w:rPr>
        <w:t>al corriente de su labor y que cuenta no solo con su comprensión sino</w:t>
      </w:r>
      <w:r w:rsidR="00F80392">
        <w:rPr>
          <w:lang w:val="es-ES"/>
        </w:rPr>
        <w:t xml:space="preserve"> </w:t>
      </w:r>
      <w:r w:rsidRPr="00F80392">
        <w:rPr>
          <w:lang w:val="es-ES"/>
        </w:rPr>
        <w:t>también con la protección del Generalísimo</w:t>
      </w:r>
      <w:r w:rsidRPr="00F80392">
        <w:rPr>
          <w:b/>
          <w:color w:val="FF0000"/>
          <w:vertAlign w:val="superscript"/>
          <w:lang w:val="es-ES"/>
        </w:rPr>
        <w:t>5</w:t>
      </w:r>
      <w:r w:rsidRPr="00F80392">
        <w:rPr>
          <w:lang w:val="es-ES"/>
        </w:rPr>
        <w:t>.</w:t>
      </w:r>
    </w:p>
    <w:p w:rsidR="00F80392" w:rsidRPr="00F80392" w:rsidRDefault="00F80392" w:rsidP="00F80392">
      <w:pPr>
        <w:pStyle w:val="Paragraphedeliste"/>
        <w:rPr>
          <w:lang w:val="es-ES"/>
        </w:rPr>
      </w:pPr>
    </w:p>
    <w:p w:rsidR="005037BB" w:rsidRPr="005037BB" w:rsidRDefault="005037BB" w:rsidP="005037BB">
      <w:pPr>
        <w:pStyle w:val="Paragraphedeliste"/>
        <w:rPr>
          <w:lang w:val="es-ES"/>
        </w:rPr>
      </w:pPr>
      <w:r w:rsidRPr="005037BB">
        <w:rPr>
          <w:lang w:val="es-ES"/>
        </w:rPr>
        <w:t>Almudena Grandes (escritora española), Los pacientes del doctor García, 2017</w:t>
      </w:r>
    </w:p>
    <w:p w:rsidR="00F80392" w:rsidRDefault="00F80392" w:rsidP="005037BB">
      <w:pPr>
        <w:pStyle w:val="Paragraphedeliste"/>
        <w:rPr>
          <w:lang w:val="es-ES"/>
        </w:rPr>
      </w:pPr>
    </w:p>
    <w:p w:rsidR="00F80392" w:rsidRDefault="005037BB" w:rsidP="005037BB">
      <w:pPr>
        <w:pStyle w:val="Paragraphedeliste"/>
        <w:rPr>
          <w:lang w:val="es-ES"/>
        </w:rPr>
      </w:pPr>
      <w:r w:rsidRPr="00F80392">
        <w:rPr>
          <w:b/>
          <w:color w:val="FF0000"/>
          <w:lang w:val="es-ES"/>
        </w:rPr>
        <w:t>1.</w:t>
      </w:r>
      <w:r w:rsidRPr="005037BB">
        <w:rPr>
          <w:lang w:val="es-ES"/>
        </w:rPr>
        <w:t xml:space="preserve"> altos responsables </w:t>
      </w:r>
      <w:r w:rsidRPr="00F80392">
        <w:rPr>
          <w:b/>
          <w:color w:val="FF0000"/>
          <w:lang w:val="es-ES"/>
        </w:rPr>
        <w:t>2.</w:t>
      </w:r>
      <w:r w:rsidRPr="005037BB">
        <w:rPr>
          <w:lang w:val="es-ES"/>
        </w:rPr>
        <w:t xml:space="preserve"> (</w:t>
      </w:r>
      <w:proofErr w:type="spellStart"/>
      <w:r w:rsidRPr="005037BB">
        <w:rPr>
          <w:lang w:val="es-ES"/>
        </w:rPr>
        <w:t>ici</w:t>
      </w:r>
      <w:proofErr w:type="spellEnd"/>
      <w:r w:rsidRPr="005037BB">
        <w:rPr>
          <w:lang w:val="es-ES"/>
        </w:rPr>
        <w:t xml:space="preserve">) impresionante </w:t>
      </w:r>
      <w:r w:rsidRPr="00F80392">
        <w:rPr>
          <w:b/>
          <w:color w:val="FF0000"/>
          <w:lang w:val="es-ES"/>
        </w:rPr>
        <w:t>3.</w:t>
      </w:r>
      <w:r w:rsidRPr="005037BB">
        <w:rPr>
          <w:lang w:val="es-ES"/>
        </w:rPr>
        <w:t xml:space="preserve"> le </w:t>
      </w:r>
      <w:proofErr w:type="spellStart"/>
      <w:r w:rsidRPr="005037BB">
        <w:rPr>
          <w:lang w:val="es-ES"/>
        </w:rPr>
        <w:t>culot</w:t>
      </w:r>
      <w:proofErr w:type="spellEnd"/>
      <w:r w:rsidRPr="005037BB">
        <w:rPr>
          <w:lang w:val="es-ES"/>
        </w:rPr>
        <w:t xml:space="preserve"> </w:t>
      </w:r>
      <w:r w:rsidRPr="00F80392">
        <w:rPr>
          <w:b/>
          <w:color w:val="FF0000"/>
          <w:lang w:val="es-ES"/>
        </w:rPr>
        <w:t>4.</w:t>
      </w:r>
      <w:r w:rsidRPr="005037BB">
        <w:rPr>
          <w:lang w:val="es-ES"/>
        </w:rPr>
        <w:t xml:space="preserve"> la insolencia </w:t>
      </w:r>
    </w:p>
    <w:p w:rsidR="00F11E97" w:rsidRDefault="00F80392" w:rsidP="005037BB">
      <w:pPr>
        <w:pStyle w:val="Paragraphedeliste"/>
        <w:rPr>
          <w:lang w:val="es-ES"/>
        </w:rPr>
      </w:pPr>
      <w:r w:rsidRPr="00F80392">
        <w:rPr>
          <w:b/>
          <w:color w:val="FF0000"/>
          <w:lang w:val="es-ES"/>
        </w:rPr>
        <w:t>5.</w:t>
      </w:r>
      <w:r>
        <w:rPr>
          <w:lang w:val="es-ES"/>
        </w:rPr>
        <w:t> </w:t>
      </w:r>
      <w:r w:rsidR="005037BB" w:rsidRPr="005037BB">
        <w:rPr>
          <w:lang w:val="es-ES"/>
        </w:rPr>
        <w:t>Franco</w:t>
      </w:r>
    </w:p>
    <w:p w:rsidR="00F11E97" w:rsidRDefault="00F11E97" w:rsidP="00F11E97">
      <w:pPr>
        <w:rPr>
          <w:rFonts w:ascii="Arial" w:hAnsi="Arial"/>
          <w:sz w:val="24"/>
          <w:lang w:val="es-ES"/>
        </w:rPr>
      </w:pPr>
      <w:r>
        <w:rPr>
          <w:lang w:val="es-ES"/>
        </w:rPr>
        <w:br w:type="page"/>
      </w:r>
    </w:p>
    <w:p w:rsidR="00F11E97" w:rsidRDefault="00F11E97" w:rsidP="00F11E97">
      <w:pPr>
        <w:pStyle w:val="Titre2"/>
        <w:rPr>
          <w:lang w:val="es-ES"/>
        </w:rPr>
      </w:pPr>
      <w:r w:rsidRPr="00F11E97">
        <w:rPr>
          <w:lang w:val="es-ES"/>
        </w:rPr>
        <w:lastRenderedPageBreak/>
        <w:t>Una agente muy activa</w:t>
      </w:r>
    </w:p>
    <w:p w:rsidR="00F11E97" w:rsidRDefault="00F11E97" w:rsidP="00F11E97">
      <w:pPr>
        <w:rPr>
          <w:lang w:val="es-ES"/>
        </w:rPr>
      </w:pPr>
    </w:p>
    <w:p w:rsidR="00F11E97" w:rsidRPr="00F11E97" w:rsidRDefault="00F11E97" w:rsidP="00F11E97">
      <w:pPr>
        <w:rPr>
          <w:lang w:val="es-ES"/>
        </w:rPr>
      </w:pPr>
    </w:p>
    <w:p w:rsidR="00F11E97" w:rsidRDefault="00F11E97" w:rsidP="00F11E97">
      <w:pPr>
        <w:pStyle w:val="Paragraphedeliste"/>
        <w:rPr>
          <w:lang w:val="es-ES"/>
        </w:rPr>
      </w:pPr>
      <w:r w:rsidRPr="00F11E97">
        <w:rPr>
          <w:lang w:val="es-ES"/>
        </w:rPr>
        <w:t xml:space="preserve">Madrid, años 40. España vive </w:t>
      </w:r>
      <w:r>
        <w:rPr>
          <w:lang w:val="es-ES"/>
        </w:rPr>
        <w:t xml:space="preserve">sus primeros años de franquismo </w:t>
      </w:r>
      <w:r w:rsidRPr="00F11E97">
        <w:rPr>
          <w:lang w:val="es-ES"/>
        </w:rPr>
        <w:t>mientras el resto de Europa está en guerra.</w:t>
      </w:r>
    </w:p>
    <w:p w:rsidR="00F11E97" w:rsidRPr="00F11E97" w:rsidRDefault="00F11E97" w:rsidP="00F11E97">
      <w:pPr>
        <w:pStyle w:val="Paragraphedeliste"/>
        <w:rPr>
          <w:lang w:val="es-ES"/>
        </w:rPr>
      </w:pPr>
    </w:p>
    <w:p w:rsidR="00F11E97" w:rsidRPr="00F11E97" w:rsidRDefault="00F11E97" w:rsidP="00F11E97">
      <w:pPr>
        <w:pStyle w:val="Paragraphedeliste"/>
        <w:rPr>
          <w:lang w:val="es-ES"/>
        </w:rPr>
      </w:pPr>
      <w:r w:rsidRPr="00F11E97">
        <w:rPr>
          <w:lang w:val="es-ES"/>
        </w:rPr>
        <w:t>Margarita, la brillante dueña de Embassy</w:t>
      </w:r>
      <w:r w:rsidRPr="00F11E97">
        <w:rPr>
          <w:b/>
          <w:color w:val="FF0000"/>
          <w:vertAlign w:val="superscript"/>
          <w:lang w:val="es-ES"/>
        </w:rPr>
        <w:t>1</w:t>
      </w:r>
      <w:r>
        <w:rPr>
          <w:lang w:val="es-ES"/>
        </w:rPr>
        <w:t xml:space="preserve">, no </w:t>
      </w:r>
      <w:r w:rsidRPr="00F11E97">
        <w:rPr>
          <w:lang w:val="es-ES"/>
        </w:rPr>
        <w:t>se limitaba a supervisar la calidad del pan o el servicio</w:t>
      </w:r>
      <w:r>
        <w:rPr>
          <w:lang w:val="es-ES"/>
        </w:rPr>
        <w:t xml:space="preserve"> </w:t>
      </w:r>
      <w:r w:rsidRPr="00F11E97">
        <w:rPr>
          <w:lang w:val="es-ES"/>
        </w:rPr>
        <w:t>de sus camareros, sino que era una agente</w:t>
      </w:r>
    </w:p>
    <w:p w:rsidR="00F11E97" w:rsidRPr="00F11E97" w:rsidRDefault="00F11E97" w:rsidP="00F11E97">
      <w:pPr>
        <w:pStyle w:val="Paragraphedeliste"/>
        <w:rPr>
          <w:lang w:val="es-ES"/>
        </w:rPr>
      </w:pPr>
      <w:r w:rsidRPr="00F11E97">
        <w:rPr>
          <w:lang w:val="es-ES"/>
        </w:rPr>
        <w:t>muy activa del serv</w:t>
      </w:r>
      <w:r>
        <w:rPr>
          <w:lang w:val="es-ES"/>
        </w:rPr>
        <w:t xml:space="preserve">icio de inteligencia británico. </w:t>
      </w:r>
      <w:r w:rsidRPr="00F11E97">
        <w:rPr>
          <w:lang w:val="es-ES"/>
        </w:rPr>
        <w:t>Aparte de conseguir información de sus numerosos</w:t>
      </w:r>
      <w:r>
        <w:rPr>
          <w:lang w:val="es-ES"/>
        </w:rPr>
        <w:t xml:space="preserve"> </w:t>
      </w:r>
      <w:r w:rsidRPr="00F11E97">
        <w:rPr>
          <w:lang w:val="es-ES"/>
        </w:rPr>
        <w:t>clientes, su establecimiento era la cobertura</w:t>
      </w:r>
      <w:r>
        <w:rPr>
          <w:lang w:val="es-ES"/>
        </w:rPr>
        <w:t xml:space="preserve"> </w:t>
      </w:r>
      <w:r w:rsidRPr="00F11E97">
        <w:rPr>
          <w:lang w:val="es-ES"/>
        </w:rPr>
        <w:t>de una operación muy amplia y sofisticada que</w:t>
      </w:r>
      <w:r>
        <w:rPr>
          <w:lang w:val="es-ES"/>
        </w:rPr>
        <w:t xml:space="preserve"> </w:t>
      </w:r>
      <w:r w:rsidRPr="00F11E97">
        <w:rPr>
          <w:lang w:val="es-ES"/>
        </w:rPr>
        <w:t>dirigía desde su vivienda del segundo piso del</w:t>
      </w:r>
      <w:r>
        <w:rPr>
          <w:lang w:val="es-ES"/>
        </w:rPr>
        <w:t xml:space="preserve"> </w:t>
      </w:r>
      <w:r w:rsidRPr="00F11E97">
        <w:rPr>
          <w:lang w:val="es-ES"/>
        </w:rPr>
        <w:t xml:space="preserve">mismo edificio donde se encontraba </w:t>
      </w:r>
      <w:proofErr w:type="spellStart"/>
      <w:r w:rsidRPr="00F11E97">
        <w:rPr>
          <w:lang w:val="es-ES"/>
        </w:rPr>
        <w:t>Embassy</w:t>
      </w:r>
      <w:proofErr w:type="spellEnd"/>
      <w:r w:rsidRPr="00F11E97">
        <w:rPr>
          <w:lang w:val="es-ES"/>
        </w:rPr>
        <w:t>,</w:t>
      </w:r>
      <w:r>
        <w:rPr>
          <w:lang w:val="es-ES"/>
        </w:rPr>
        <w:t xml:space="preserve"> </w:t>
      </w:r>
      <w:r w:rsidRPr="00F11E97">
        <w:rPr>
          <w:lang w:val="es-ES"/>
        </w:rPr>
        <w:t>ante las barbas de los agentes de la Abwehr</w:t>
      </w:r>
      <w:r w:rsidRPr="00F11E97">
        <w:rPr>
          <w:b/>
          <w:color w:val="FF0000"/>
          <w:vertAlign w:val="superscript"/>
          <w:lang w:val="es-ES"/>
        </w:rPr>
        <w:t>2</w:t>
      </w:r>
      <w:r w:rsidRPr="00F11E97">
        <w:rPr>
          <w:lang w:val="es-ES"/>
        </w:rPr>
        <w:t xml:space="preserve"> y la</w:t>
      </w:r>
      <w:r>
        <w:rPr>
          <w:lang w:val="es-ES"/>
        </w:rPr>
        <w:t xml:space="preserve"> </w:t>
      </w:r>
      <w:r w:rsidRPr="00F11E97">
        <w:rPr>
          <w:lang w:val="es-ES"/>
        </w:rPr>
        <w:t>Gestapo. Justo encima del salón de té daba cobijo</w:t>
      </w:r>
      <w:r w:rsidRPr="00F11E97">
        <w:rPr>
          <w:b/>
          <w:color w:val="FF0000"/>
          <w:vertAlign w:val="superscript"/>
          <w:lang w:val="es-ES"/>
        </w:rPr>
        <w:t>3</w:t>
      </w:r>
      <w:r>
        <w:rPr>
          <w:b/>
          <w:color w:val="FF0000"/>
          <w:vertAlign w:val="superscript"/>
          <w:lang w:val="es-ES"/>
        </w:rPr>
        <w:t xml:space="preserve"> </w:t>
      </w:r>
      <w:r w:rsidRPr="00F11E97">
        <w:rPr>
          <w:lang w:val="es-ES"/>
        </w:rPr>
        <w:t>a judíos y otros refugiados del terror nazi, gente</w:t>
      </w:r>
      <w:r>
        <w:rPr>
          <w:lang w:val="es-ES"/>
        </w:rPr>
        <w:t xml:space="preserve"> </w:t>
      </w:r>
      <w:r w:rsidRPr="00F11E97">
        <w:rPr>
          <w:lang w:val="es-ES"/>
        </w:rPr>
        <w:t>que había recalado en el campo de concentración</w:t>
      </w:r>
      <w:r>
        <w:rPr>
          <w:lang w:val="es-ES"/>
        </w:rPr>
        <w:t xml:space="preserve"> </w:t>
      </w:r>
      <w:r w:rsidRPr="00F11E97">
        <w:rPr>
          <w:lang w:val="es-ES"/>
        </w:rPr>
        <w:t>de Miranda de Ebro y que el médico de la embajada,</w:t>
      </w:r>
      <w:r>
        <w:rPr>
          <w:lang w:val="es-ES"/>
        </w:rPr>
        <w:t xml:space="preserve"> </w:t>
      </w:r>
      <w:r w:rsidRPr="00F11E97">
        <w:rPr>
          <w:lang w:val="es-ES"/>
        </w:rPr>
        <w:t>el doctor Eduardo Martínez Alonso, ayudaba a</w:t>
      </w:r>
      <w:r>
        <w:rPr>
          <w:lang w:val="es-ES"/>
        </w:rPr>
        <w:t xml:space="preserve"> </w:t>
      </w:r>
      <w:r w:rsidRPr="00F11E97">
        <w:rPr>
          <w:lang w:val="es-ES"/>
        </w:rPr>
        <w:t>liberar falsificando informes médicos en los que</w:t>
      </w:r>
      <w:r>
        <w:rPr>
          <w:lang w:val="es-ES"/>
        </w:rPr>
        <w:t xml:space="preserve"> </w:t>
      </w:r>
      <w:r w:rsidRPr="00F11E97">
        <w:rPr>
          <w:lang w:val="es-ES"/>
        </w:rPr>
        <w:t>se firmaban enfermedades inventadas, como un</w:t>
      </w:r>
      <w:r>
        <w:rPr>
          <w:lang w:val="es-ES"/>
        </w:rPr>
        <w:t xml:space="preserve"> </w:t>
      </w:r>
      <w:r w:rsidRPr="00F11E97">
        <w:rPr>
          <w:lang w:val="es-ES"/>
        </w:rPr>
        <w:t>tifus o una tuberculosis. Luego eran conducidos</w:t>
      </w:r>
      <w:r>
        <w:rPr>
          <w:lang w:val="es-ES"/>
        </w:rPr>
        <w:t xml:space="preserve"> </w:t>
      </w:r>
      <w:r w:rsidRPr="00F11E97">
        <w:rPr>
          <w:lang w:val="es-ES"/>
        </w:rPr>
        <w:t>a Madrid por los chóferes de la embajada, que</w:t>
      </w:r>
      <w:r>
        <w:rPr>
          <w:lang w:val="es-ES"/>
        </w:rPr>
        <w:t xml:space="preserve"> </w:t>
      </w:r>
      <w:r w:rsidRPr="00F11E97">
        <w:rPr>
          <w:lang w:val="es-ES"/>
        </w:rPr>
        <w:t>gozaban de inmunidad diplomática. Margarita</w:t>
      </w:r>
      <w:r>
        <w:rPr>
          <w:lang w:val="es-ES"/>
        </w:rPr>
        <w:t xml:space="preserve"> </w:t>
      </w:r>
      <w:proofErr w:type="gramStart"/>
      <w:r w:rsidRPr="00F11E97">
        <w:rPr>
          <w:lang w:val="es-ES"/>
        </w:rPr>
        <w:t>les</w:t>
      </w:r>
      <w:proofErr w:type="gramEnd"/>
      <w:r w:rsidRPr="00F11E97">
        <w:rPr>
          <w:lang w:val="es-ES"/>
        </w:rPr>
        <w:t xml:space="preserve"> devolvía la salud a base de bollitos</w:t>
      </w:r>
      <w:r w:rsidRPr="00F11E97">
        <w:rPr>
          <w:b/>
          <w:color w:val="FF0000"/>
          <w:vertAlign w:val="superscript"/>
          <w:lang w:val="es-ES"/>
        </w:rPr>
        <w:t>4</w:t>
      </w:r>
      <w:r w:rsidRPr="00F11E97">
        <w:rPr>
          <w:lang w:val="es-ES"/>
        </w:rPr>
        <w:t xml:space="preserve"> ingleses y</w:t>
      </w:r>
    </w:p>
    <w:p w:rsidR="00F11E97" w:rsidRPr="00F11E97" w:rsidRDefault="00F11E97" w:rsidP="00F11E97">
      <w:pPr>
        <w:pStyle w:val="Paragraphedeliste"/>
        <w:rPr>
          <w:lang w:val="es-ES"/>
        </w:rPr>
      </w:pPr>
      <w:r w:rsidRPr="00F11E97">
        <w:rPr>
          <w:lang w:val="es-ES"/>
        </w:rPr>
        <w:t xml:space="preserve">raciones de </w:t>
      </w:r>
      <w:proofErr w:type="spellStart"/>
      <w:r w:rsidRPr="00F11E97">
        <w:rPr>
          <w:lang w:val="es-ES"/>
        </w:rPr>
        <w:t>welsh</w:t>
      </w:r>
      <w:proofErr w:type="spellEnd"/>
      <w:r w:rsidRPr="00F11E97">
        <w:rPr>
          <w:lang w:val="es-ES"/>
        </w:rPr>
        <w:t xml:space="preserve"> </w:t>
      </w:r>
      <w:proofErr w:type="spellStart"/>
      <w:r w:rsidRPr="00F11E97">
        <w:rPr>
          <w:lang w:val="es-ES"/>
        </w:rPr>
        <w:t>rarebit</w:t>
      </w:r>
      <w:proofErr w:type="spellEnd"/>
      <w:r w:rsidRPr="00F11E97">
        <w:rPr>
          <w:lang w:val="es-ES"/>
        </w:rPr>
        <w:t>, una e</w:t>
      </w:r>
      <w:r>
        <w:rPr>
          <w:lang w:val="es-ES"/>
        </w:rPr>
        <w:t xml:space="preserve">specie de tostada </w:t>
      </w:r>
      <w:r w:rsidRPr="00F11E97">
        <w:rPr>
          <w:lang w:val="es-ES"/>
        </w:rPr>
        <w:t>con salsa de queso y cerveza. También les proveía</w:t>
      </w:r>
      <w:r>
        <w:rPr>
          <w:lang w:val="es-ES"/>
        </w:rPr>
        <w:t xml:space="preserve"> </w:t>
      </w:r>
      <w:r w:rsidRPr="00F11E97">
        <w:rPr>
          <w:lang w:val="es-ES"/>
        </w:rPr>
        <w:t>de ropa nueva, papeles de identidad falsos e instrucciones</w:t>
      </w:r>
      <w:r>
        <w:rPr>
          <w:lang w:val="es-ES"/>
        </w:rPr>
        <w:t xml:space="preserve"> </w:t>
      </w:r>
      <w:r w:rsidRPr="00F11E97">
        <w:rPr>
          <w:lang w:val="es-ES"/>
        </w:rPr>
        <w:t>precisas para la huida. Al cabo de unos</w:t>
      </w:r>
      <w:r>
        <w:rPr>
          <w:lang w:val="es-ES"/>
        </w:rPr>
        <w:t xml:space="preserve"> </w:t>
      </w:r>
      <w:r w:rsidRPr="00F11E97">
        <w:rPr>
          <w:lang w:val="es-ES"/>
        </w:rPr>
        <w:t>días, los conductores de la embajada se los llevaban</w:t>
      </w:r>
      <w:r>
        <w:rPr>
          <w:lang w:val="es-ES"/>
        </w:rPr>
        <w:t xml:space="preserve"> </w:t>
      </w:r>
      <w:r w:rsidRPr="00F11E97">
        <w:rPr>
          <w:lang w:val="es-ES"/>
        </w:rPr>
        <w:t>de nuevo a Portugal o a algún puerto donde</w:t>
      </w:r>
    </w:p>
    <w:p w:rsidR="00F11E97" w:rsidRPr="00F11E97" w:rsidRDefault="00F11E97" w:rsidP="00F11E97">
      <w:pPr>
        <w:pStyle w:val="Paragraphedeliste"/>
        <w:rPr>
          <w:lang w:val="es-ES"/>
        </w:rPr>
      </w:pPr>
      <w:r w:rsidRPr="00F11E97">
        <w:rPr>
          <w:lang w:val="es-ES"/>
        </w:rPr>
        <w:t xml:space="preserve">embarcaban con </w:t>
      </w:r>
      <w:r>
        <w:rPr>
          <w:lang w:val="es-ES"/>
        </w:rPr>
        <w:t xml:space="preserve">destino a Sudamérica. Las rutas </w:t>
      </w:r>
      <w:r w:rsidRPr="00F11E97">
        <w:rPr>
          <w:lang w:val="es-ES"/>
        </w:rPr>
        <w:t>que empleaban llevaban nombres de coches</w:t>
      </w:r>
      <w:r>
        <w:rPr>
          <w:lang w:val="es-ES"/>
        </w:rPr>
        <w:t xml:space="preserve"> </w:t>
      </w:r>
      <w:r w:rsidRPr="00F11E97">
        <w:rPr>
          <w:lang w:val="es-ES"/>
        </w:rPr>
        <w:t>ingleses de la época: la Austin, que iba de Madrid</w:t>
      </w:r>
      <w:r>
        <w:rPr>
          <w:lang w:val="es-ES"/>
        </w:rPr>
        <w:t xml:space="preserve"> </w:t>
      </w:r>
      <w:r w:rsidRPr="00F11E97">
        <w:rPr>
          <w:lang w:val="es-ES"/>
        </w:rPr>
        <w:t xml:space="preserve">a Lisboa, o la </w:t>
      </w:r>
      <w:proofErr w:type="spellStart"/>
      <w:r w:rsidRPr="00F11E97">
        <w:rPr>
          <w:lang w:val="es-ES"/>
        </w:rPr>
        <w:t>Sunbeam</w:t>
      </w:r>
      <w:proofErr w:type="spellEnd"/>
      <w:r w:rsidRPr="00F11E97">
        <w:rPr>
          <w:lang w:val="es-ES"/>
        </w:rPr>
        <w:t>, de Madrid a Vigo. Otros</w:t>
      </w:r>
      <w:r>
        <w:rPr>
          <w:lang w:val="es-ES"/>
        </w:rPr>
        <w:t xml:space="preserve"> </w:t>
      </w:r>
      <w:r w:rsidRPr="00F11E97">
        <w:rPr>
          <w:lang w:val="es-ES"/>
        </w:rPr>
        <w:t>refugiados llegaban por sus propios medios después</w:t>
      </w:r>
      <w:r>
        <w:rPr>
          <w:lang w:val="es-ES"/>
        </w:rPr>
        <w:t xml:space="preserve"> </w:t>
      </w:r>
      <w:r w:rsidRPr="00F11E97">
        <w:rPr>
          <w:lang w:val="es-ES"/>
        </w:rPr>
        <w:t>de haber cruzado los Pirineos a pie y acudían</w:t>
      </w:r>
      <w:r>
        <w:rPr>
          <w:lang w:val="es-ES"/>
        </w:rPr>
        <w:t xml:space="preserve"> </w:t>
      </w:r>
      <w:r w:rsidRPr="00F11E97">
        <w:rPr>
          <w:lang w:val="es-ES"/>
        </w:rPr>
        <w:t xml:space="preserve">a </w:t>
      </w:r>
      <w:proofErr w:type="spellStart"/>
      <w:r w:rsidRPr="00F11E97">
        <w:rPr>
          <w:lang w:val="es-ES"/>
        </w:rPr>
        <w:t>Embassy</w:t>
      </w:r>
      <w:proofErr w:type="spellEnd"/>
      <w:r w:rsidRPr="00F11E97">
        <w:rPr>
          <w:lang w:val="es-ES"/>
        </w:rPr>
        <w:t xml:space="preserve"> simulando ser clientes para ser evacuados</w:t>
      </w:r>
      <w:r>
        <w:rPr>
          <w:lang w:val="es-ES"/>
        </w:rPr>
        <w:t xml:space="preserve"> </w:t>
      </w:r>
      <w:r w:rsidRPr="00F11E97">
        <w:rPr>
          <w:lang w:val="es-ES"/>
        </w:rPr>
        <w:t>a través de un pasadizo secreto cercano</w:t>
      </w:r>
      <w:r>
        <w:rPr>
          <w:lang w:val="es-ES"/>
        </w:rPr>
        <w:t xml:space="preserve"> </w:t>
      </w:r>
      <w:r w:rsidRPr="00F11E97">
        <w:rPr>
          <w:lang w:val="es-ES"/>
        </w:rPr>
        <w:t>a los baños que los llevaba al segundo piso del</w:t>
      </w:r>
      <w:r>
        <w:rPr>
          <w:lang w:val="es-ES"/>
        </w:rPr>
        <w:t xml:space="preserve"> </w:t>
      </w:r>
      <w:r w:rsidRPr="00F11E97">
        <w:rPr>
          <w:lang w:val="es-ES"/>
        </w:rPr>
        <w:t>edificio. Allí eran atendidos por Margarita y por el</w:t>
      </w:r>
      <w:r>
        <w:rPr>
          <w:lang w:val="es-ES"/>
        </w:rPr>
        <w:t xml:space="preserve"> </w:t>
      </w:r>
      <w:r w:rsidRPr="00F11E97">
        <w:rPr>
          <w:lang w:val="es-ES"/>
        </w:rPr>
        <w:t>doctor Martínez Alonso. El hecho mismo de que</w:t>
      </w:r>
      <w:r>
        <w:rPr>
          <w:lang w:val="es-ES"/>
        </w:rPr>
        <w:t xml:space="preserve"> </w:t>
      </w:r>
      <w:r w:rsidRPr="00F11E97">
        <w:rPr>
          <w:lang w:val="es-ES"/>
        </w:rPr>
        <w:t>toda esa actividad clandestina se mantuviera en</w:t>
      </w:r>
      <w:r>
        <w:rPr>
          <w:lang w:val="es-ES"/>
        </w:rPr>
        <w:t xml:space="preserve"> secreto durante tanto </w:t>
      </w:r>
      <w:r w:rsidRPr="00F11E97">
        <w:rPr>
          <w:lang w:val="es-ES"/>
        </w:rPr>
        <w:t>tiempo daba buena cuenta</w:t>
      </w:r>
      <w:r>
        <w:rPr>
          <w:lang w:val="es-ES"/>
        </w:rPr>
        <w:t xml:space="preserve"> </w:t>
      </w:r>
      <w:r w:rsidRPr="00F11E97">
        <w:rPr>
          <w:lang w:val="es-ES"/>
        </w:rPr>
        <w:t>de la profesionalidad, el temple</w:t>
      </w:r>
      <w:r w:rsidRPr="00F11E97">
        <w:rPr>
          <w:b/>
          <w:color w:val="FF0000"/>
          <w:vertAlign w:val="superscript"/>
          <w:lang w:val="es-ES"/>
        </w:rPr>
        <w:t>5</w:t>
      </w:r>
      <w:r w:rsidRPr="00F11E97">
        <w:rPr>
          <w:lang w:val="es-ES"/>
        </w:rPr>
        <w:t xml:space="preserve"> y el coraje, tanto</w:t>
      </w:r>
    </w:p>
    <w:p w:rsidR="00F11E97" w:rsidRPr="00F11E97" w:rsidRDefault="00F11E97" w:rsidP="00F11E97">
      <w:pPr>
        <w:pStyle w:val="Paragraphedeliste"/>
        <w:rPr>
          <w:lang w:val="es-ES"/>
        </w:rPr>
      </w:pPr>
      <w:r w:rsidRPr="00F11E97">
        <w:rPr>
          <w:lang w:val="es-ES"/>
        </w:rPr>
        <w:lastRenderedPageBreak/>
        <w:t>de Margarita como del</w:t>
      </w:r>
      <w:r>
        <w:rPr>
          <w:lang w:val="es-ES"/>
        </w:rPr>
        <w:t xml:space="preserve"> médico español, que se jugaban </w:t>
      </w:r>
      <w:r w:rsidRPr="00F11E97">
        <w:rPr>
          <w:lang w:val="es-ES"/>
        </w:rPr>
        <w:t>la vida las veinticuatro horas del día, entre</w:t>
      </w:r>
      <w:r>
        <w:rPr>
          <w:lang w:val="es-ES"/>
        </w:rPr>
        <w:t xml:space="preserve"> </w:t>
      </w:r>
      <w:r w:rsidRPr="00F11E97">
        <w:rPr>
          <w:lang w:val="es-ES"/>
        </w:rPr>
        <w:t>sándwiches de lechuga y tartaletas de limón.</w:t>
      </w:r>
    </w:p>
    <w:p w:rsidR="00F11E97" w:rsidRDefault="00F11E97" w:rsidP="00F11E97">
      <w:pPr>
        <w:pStyle w:val="Paragraphedeliste"/>
        <w:rPr>
          <w:lang w:val="es-ES"/>
        </w:rPr>
      </w:pPr>
    </w:p>
    <w:p w:rsidR="00F11E97" w:rsidRPr="00F11E97" w:rsidRDefault="00F11E97" w:rsidP="00F11E97">
      <w:pPr>
        <w:pStyle w:val="Paragraphedeliste"/>
        <w:rPr>
          <w:lang w:val="es-ES"/>
        </w:rPr>
      </w:pPr>
      <w:r w:rsidRPr="00F11E97">
        <w:rPr>
          <w:lang w:val="es-ES"/>
        </w:rPr>
        <w:t>Javier Moro (escritor español), Mi pecado, 2017</w:t>
      </w:r>
    </w:p>
    <w:p w:rsidR="00F11E97" w:rsidRDefault="00F11E97" w:rsidP="00F11E97">
      <w:pPr>
        <w:pStyle w:val="Paragraphedeliste"/>
        <w:rPr>
          <w:lang w:val="es-ES"/>
        </w:rPr>
      </w:pPr>
    </w:p>
    <w:p w:rsidR="00340411" w:rsidRDefault="00F11E97" w:rsidP="00F11E97">
      <w:pPr>
        <w:pStyle w:val="Paragraphedeliste"/>
        <w:rPr>
          <w:lang w:val="es-ES"/>
        </w:rPr>
      </w:pPr>
      <w:r w:rsidRPr="00F11E97">
        <w:rPr>
          <w:b/>
          <w:color w:val="FF0000"/>
          <w:lang w:val="es-ES"/>
        </w:rPr>
        <w:t>1.</w:t>
      </w:r>
      <w:r w:rsidRPr="00F11E97">
        <w:rPr>
          <w:lang w:val="es-ES"/>
        </w:rPr>
        <w:t xml:space="preserve"> salón de té de Madrid </w:t>
      </w:r>
      <w:r w:rsidRPr="00F11E97">
        <w:rPr>
          <w:b/>
          <w:color w:val="FF0000"/>
          <w:lang w:val="es-ES"/>
        </w:rPr>
        <w:t>2.</w:t>
      </w:r>
      <w:r w:rsidRPr="00F11E97">
        <w:rPr>
          <w:lang w:val="es-ES"/>
        </w:rPr>
        <w:t xml:space="preserve"> servicios secretos alemanes </w:t>
      </w:r>
      <w:r w:rsidRPr="00F11E97">
        <w:rPr>
          <w:b/>
          <w:color w:val="FF0000"/>
          <w:lang w:val="es-ES"/>
        </w:rPr>
        <w:t>3.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hébergeait</w:t>
      </w:r>
      <w:proofErr w:type="spellEnd"/>
      <w:r>
        <w:rPr>
          <w:lang w:val="es-ES"/>
        </w:rPr>
        <w:t xml:space="preserve"> </w:t>
      </w:r>
      <w:r w:rsidRPr="00F11E97">
        <w:rPr>
          <w:b/>
          <w:color w:val="FF0000"/>
          <w:lang w:val="es-ES"/>
        </w:rPr>
        <w:t>4. </w:t>
      </w:r>
      <w:r w:rsidRPr="00F11E97">
        <w:rPr>
          <w:lang w:val="es-ES"/>
        </w:rPr>
        <w:t xml:space="preserve">brioches </w:t>
      </w:r>
      <w:r w:rsidRPr="00F11E97">
        <w:rPr>
          <w:b/>
          <w:color w:val="FF0000"/>
          <w:lang w:val="es-ES"/>
        </w:rPr>
        <w:t>5.</w:t>
      </w:r>
      <w:r w:rsidRPr="00F11E97">
        <w:rPr>
          <w:lang w:val="es-ES"/>
        </w:rPr>
        <w:t xml:space="preserve"> la </w:t>
      </w:r>
      <w:proofErr w:type="spellStart"/>
      <w:r w:rsidRPr="00F11E97">
        <w:rPr>
          <w:lang w:val="es-ES"/>
        </w:rPr>
        <w:t>trempe</w:t>
      </w:r>
      <w:proofErr w:type="spellEnd"/>
    </w:p>
    <w:p w:rsidR="00340411" w:rsidRDefault="00340411" w:rsidP="00340411">
      <w:pPr>
        <w:rPr>
          <w:rFonts w:ascii="Arial" w:hAnsi="Arial"/>
          <w:sz w:val="24"/>
          <w:lang w:val="es-ES"/>
        </w:rPr>
      </w:pPr>
      <w:r>
        <w:rPr>
          <w:lang w:val="es-ES"/>
        </w:rPr>
        <w:br w:type="page"/>
      </w:r>
    </w:p>
    <w:p w:rsidR="00340411" w:rsidRPr="00340411" w:rsidRDefault="00340411" w:rsidP="00340411">
      <w:pPr>
        <w:pStyle w:val="Titre2"/>
        <w:rPr>
          <w:lang w:val="es-ES"/>
        </w:rPr>
      </w:pPr>
      <w:r w:rsidRPr="00340411">
        <w:rPr>
          <w:lang w:val="es-ES"/>
        </w:rPr>
        <w:lastRenderedPageBreak/>
        <w:t>Los campos de concentración de Franco</w:t>
      </w:r>
    </w:p>
    <w:p w:rsidR="00340411" w:rsidRDefault="00340411" w:rsidP="00340411">
      <w:pPr>
        <w:pStyle w:val="Paragraphedeliste"/>
        <w:rPr>
          <w:lang w:val="es-ES"/>
        </w:rPr>
      </w:pPr>
    </w:p>
    <w:p w:rsidR="005F4BF9" w:rsidRDefault="005F4BF9" w:rsidP="00340411">
      <w:pPr>
        <w:pStyle w:val="Paragraphedeliste"/>
        <w:rPr>
          <w:lang w:val="es-ES"/>
        </w:rPr>
      </w:pPr>
    </w:p>
    <w:p w:rsidR="00340411" w:rsidRPr="00340411" w:rsidRDefault="00340411" w:rsidP="00340411">
      <w:pPr>
        <w:pStyle w:val="Paragraphedeliste"/>
        <w:rPr>
          <w:lang w:val="es-ES"/>
        </w:rPr>
      </w:pPr>
      <w:r w:rsidRPr="00340411">
        <w:rPr>
          <w:lang w:val="es-ES"/>
        </w:rPr>
        <w:t>Franco creó</w:t>
      </w:r>
      <w:r>
        <w:rPr>
          <w:lang w:val="es-ES"/>
        </w:rPr>
        <w:t xml:space="preserve"> 296 campos de concentración en </w:t>
      </w:r>
      <w:r w:rsidRPr="00340411">
        <w:rPr>
          <w:lang w:val="es-ES"/>
        </w:rPr>
        <w:t>toda España que estuvieron abiertos desde horas</w:t>
      </w:r>
      <w:r>
        <w:rPr>
          <w:lang w:val="es-ES"/>
        </w:rPr>
        <w:t xml:space="preserve"> </w:t>
      </w:r>
      <w:r w:rsidRPr="00340411">
        <w:rPr>
          <w:lang w:val="es-ES"/>
        </w:rPr>
        <w:t>después de su golpe de Estado hasta bien entrada</w:t>
      </w:r>
      <w:r>
        <w:rPr>
          <w:lang w:val="es-ES"/>
        </w:rPr>
        <w:t xml:space="preserve"> </w:t>
      </w:r>
      <w:r w:rsidRPr="00340411">
        <w:rPr>
          <w:lang w:val="es-ES"/>
        </w:rPr>
        <w:t>la dictadura. Pasaron por ellos entre 700.000 y un</w:t>
      </w:r>
      <w:r>
        <w:rPr>
          <w:lang w:val="es-ES"/>
        </w:rPr>
        <w:t xml:space="preserve"> </w:t>
      </w:r>
      <w:r w:rsidRPr="00340411">
        <w:rPr>
          <w:lang w:val="es-ES"/>
        </w:rPr>
        <w:t>millón de españoles que sufrieron torturas físicas</w:t>
      </w:r>
      <w:r>
        <w:rPr>
          <w:lang w:val="es-ES"/>
        </w:rPr>
        <w:t xml:space="preserve"> </w:t>
      </w:r>
      <w:r w:rsidRPr="00340411">
        <w:rPr>
          <w:lang w:val="es-ES"/>
        </w:rPr>
        <w:t>y psicológicas, enfermedades, hambre extrema y</w:t>
      </w:r>
    </w:p>
    <w:p w:rsidR="00340411" w:rsidRPr="00340411" w:rsidRDefault="00340411" w:rsidP="00340411">
      <w:pPr>
        <w:pStyle w:val="Paragraphedeliste"/>
        <w:rPr>
          <w:lang w:val="es-ES"/>
        </w:rPr>
      </w:pPr>
      <w:r>
        <w:rPr>
          <w:lang w:val="es-ES"/>
        </w:rPr>
        <w:t>lavado de cerebro.</w:t>
      </w:r>
    </w:p>
    <w:p w:rsidR="00340411" w:rsidRPr="00340411" w:rsidRDefault="00340411" w:rsidP="00340411">
      <w:pPr>
        <w:pStyle w:val="Paragraphedeliste"/>
        <w:rPr>
          <w:lang w:val="es-ES"/>
        </w:rPr>
      </w:pPr>
      <w:r w:rsidRPr="00340411">
        <w:rPr>
          <w:lang w:val="es-ES"/>
        </w:rPr>
        <w:t>Carlos Herná</w:t>
      </w:r>
      <w:r>
        <w:rPr>
          <w:lang w:val="es-ES"/>
        </w:rPr>
        <w:t xml:space="preserve">ndez, en su libro </w:t>
      </w:r>
      <w:r w:rsidRPr="00340411">
        <w:rPr>
          <w:u w:val="single"/>
          <w:lang w:val="es-ES"/>
        </w:rPr>
        <w:t xml:space="preserve">Los campos de </w:t>
      </w:r>
      <w:r w:rsidRPr="00340411">
        <w:rPr>
          <w:u w:val="single"/>
          <w:lang w:val="es-ES"/>
        </w:rPr>
        <w:t>concentración de Franco</w:t>
      </w:r>
      <w:r w:rsidRPr="00340411">
        <w:rPr>
          <w:lang w:val="es-ES"/>
        </w:rPr>
        <w:t>, ha revelado estos nuevos</w:t>
      </w:r>
      <w:r>
        <w:rPr>
          <w:lang w:val="es-ES"/>
        </w:rPr>
        <w:t xml:space="preserve"> </w:t>
      </w:r>
      <w:r w:rsidRPr="00340411">
        <w:rPr>
          <w:lang w:val="es-ES"/>
        </w:rPr>
        <w:t>datos de un episodio de nuestra historia en ocasiones</w:t>
      </w:r>
    </w:p>
    <w:p w:rsidR="00340411" w:rsidRDefault="00340411" w:rsidP="00340411">
      <w:pPr>
        <w:pStyle w:val="Paragraphedeliste"/>
        <w:rPr>
          <w:lang w:val="es-ES"/>
        </w:rPr>
      </w:pPr>
      <w:r w:rsidRPr="00340411">
        <w:rPr>
          <w:lang w:val="es-ES"/>
        </w:rPr>
        <w:t>olvidado.</w:t>
      </w:r>
    </w:p>
    <w:p w:rsidR="00340411" w:rsidRDefault="00340411" w:rsidP="00340411">
      <w:pPr>
        <w:pStyle w:val="Paragraphedeliste"/>
        <w:rPr>
          <w:lang w:val="es-ES"/>
        </w:rPr>
      </w:pPr>
    </w:p>
    <w:p w:rsidR="005F4BF9" w:rsidRPr="00340411" w:rsidRDefault="005F4BF9" w:rsidP="00340411">
      <w:pPr>
        <w:pStyle w:val="Paragraphedeliste"/>
        <w:rPr>
          <w:lang w:val="es-ES"/>
        </w:rPr>
      </w:pPr>
    </w:p>
    <w:p w:rsidR="00340411" w:rsidRPr="00340411" w:rsidRDefault="00340411" w:rsidP="00340411">
      <w:pPr>
        <w:pStyle w:val="Paragraphedeliste"/>
        <w:rPr>
          <w:b/>
          <w:lang w:val="es-ES"/>
        </w:rPr>
      </w:pPr>
      <w:r w:rsidRPr="00340411">
        <w:rPr>
          <w:b/>
          <w:lang w:val="es-ES"/>
        </w:rPr>
        <w:t xml:space="preserve">¿Por qué ignoramos </w:t>
      </w:r>
      <w:r w:rsidRPr="00340411">
        <w:rPr>
          <w:b/>
          <w:lang w:val="es-ES"/>
        </w:rPr>
        <w:t xml:space="preserve">los detalles de tanta represión </w:t>
      </w:r>
      <w:r w:rsidRPr="00340411">
        <w:rPr>
          <w:b/>
          <w:lang w:val="es-ES"/>
        </w:rPr>
        <w:t>de los campos de concentración franquistas?</w:t>
      </w:r>
      <w:r w:rsidRPr="00340411">
        <w:rPr>
          <w:b/>
          <w:lang w:val="es-ES"/>
        </w:rPr>
        <w:t xml:space="preserve"> </w:t>
      </w:r>
      <w:r w:rsidRPr="00340411">
        <w:rPr>
          <w:b/>
          <w:lang w:val="es-ES"/>
        </w:rPr>
        <w:t>¿Por qué su magnitud ha sorprendido a</w:t>
      </w:r>
      <w:r w:rsidRPr="00340411">
        <w:rPr>
          <w:b/>
          <w:lang w:val="es-ES"/>
        </w:rPr>
        <w:t xml:space="preserve"> </w:t>
      </w:r>
      <w:r w:rsidRPr="00340411">
        <w:rPr>
          <w:b/>
          <w:lang w:val="es-ES"/>
        </w:rPr>
        <w:t>tanta gente?</w:t>
      </w:r>
    </w:p>
    <w:p w:rsidR="00340411" w:rsidRPr="00340411" w:rsidRDefault="00340411" w:rsidP="00340411">
      <w:pPr>
        <w:pStyle w:val="Paragraphedeliste"/>
        <w:rPr>
          <w:lang w:val="es-ES"/>
        </w:rPr>
      </w:pPr>
      <w:r w:rsidRPr="00340411">
        <w:rPr>
          <w:lang w:val="es-ES"/>
        </w:rPr>
        <w:t>Hay princi</w:t>
      </w:r>
      <w:r>
        <w:rPr>
          <w:lang w:val="es-ES"/>
        </w:rPr>
        <w:t xml:space="preserve">palmente dos motivos. El motivo </w:t>
      </w:r>
      <w:r w:rsidRPr="00340411">
        <w:rPr>
          <w:lang w:val="es-ES"/>
        </w:rPr>
        <w:t>más importante es que el franquismo […] puso especial</w:t>
      </w:r>
      <w:r>
        <w:rPr>
          <w:lang w:val="es-ES"/>
        </w:rPr>
        <w:t xml:space="preserve"> </w:t>
      </w:r>
      <w:r w:rsidRPr="00340411">
        <w:rPr>
          <w:lang w:val="es-ES"/>
        </w:rPr>
        <w:t>hincapié</w:t>
      </w:r>
      <w:r w:rsidRPr="00340411">
        <w:rPr>
          <w:b/>
          <w:color w:val="FF0000"/>
          <w:vertAlign w:val="superscript"/>
          <w:lang w:val="es-ES"/>
        </w:rPr>
        <w:t>1</w:t>
      </w:r>
      <w:r w:rsidRPr="00340411">
        <w:rPr>
          <w:lang w:val="es-ES"/>
        </w:rPr>
        <w:t xml:space="preserve"> en eliminar cualquier prueba de</w:t>
      </w:r>
    </w:p>
    <w:p w:rsidR="00340411" w:rsidRPr="00340411" w:rsidRDefault="00340411" w:rsidP="00340411">
      <w:pPr>
        <w:pStyle w:val="Paragraphedeliste"/>
        <w:rPr>
          <w:lang w:val="es-ES"/>
        </w:rPr>
      </w:pPr>
      <w:r w:rsidRPr="00340411">
        <w:rPr>
          <w:lang w:val="es-ES"/>
        </w:rPr>
        <w:t>su estrecha relac</w:t>
      </w:r>
      <w:r>
        <w:rPr>
          <w:lang w:val="es-ES"/>
        </w:rPr>
        <w:t xml:space="preserve">ión con la Alemania nazi que le </w:t>
      </w:r>
      <w:r w:rsidRPr="00340411">
        <w:rPr>
          <w:lang w:val="es-ES"/>
        </w:rPr>
        <w:t>permitió, entre otras cosas, ganar la guerra. Cuando</w:t>
      </w:r>
      <w:r>
        <w:rPr>
          <w:lang w:val="es-ES"/>
        </w:rPr>
        <w:t xml:space="preserve"> </w:t>
      </w:r>
      <w:r w:rsidRPr="00340411">
        <w:rPr>
          <w:lang w:val="es-ES"/>
        </w:rPr>
        <w:t>Hitler fue derrotado, Franco trató de congraciarse</w:t>
      </w:r>
    </w:p>
    <w:p w:rsidR="00340411" w:rsidRPr="00340411" w:rsidRDefault="00340411" w:rsidP="00340411">
      <w:pPr>
        <w:pStyle w:val="Paragraphedeliste"/>
        <w:rPr>
          <w:lang w:val="es-ES"/>
        </w:rPr>
      </w:pPr>
      <w:r w:rsidRPr="00340411">
        <w:rPr>
          <w:lang w:val="es-ES"/>
        </w:rPr>
        <w:t>con</w:t>
      </w:r>
      <w:r w:rsidRPr="00340411">
        <w:rPr>
          <w:b/>
          <w:color w:val="FF0000"/>
          <w:vertAlign w:val="superscript"/>
          <w:lang w:val="es-ES"/>
        </w:rPr>
        <w:t>2</w:t>
      </w:r>
      <w:r w:rsidRPr="00340411">
        <w:rPr>
          <w:lang w:val="es-ES"/>
        </w:rPr>
        <w:t xml:space="preserve"> los ali</w:t>
      </w:r>
      <w:r>
        <w:rPr>
          <w:lang w:val="es-ES"/>
        </w:rPr>
        <w:t xml:space="preserve">ados. […] En cualquier caso, el </w:t>
      </w:r>
      <w:r w:rsidRPr="00340411">
        <w:rPr>
          <w:lang w:val="es-ES"/>
        </w:rPr>
        <w:t>concepto campo de concentración vinculaba al</w:t>
      </w:r>
      <w:r>
        <w:rPr>
          <w:lang w:val="es-ES"/>
        </w:rPr>
        <w:t xml:space="preserve"> </w:t>
      </w:r>
      <w:r w:rsidRPr="00340411">
        <w:rPr>
          <w:lang w:val="es-ES"/>
        </w:rPr>
        <w:t>franquismo con algo muy negativo, tanto internacionalmente</w:t>
      </w:r>
    </w:p>
    <w:p w:rsidR="00340411" w:rsidRPr="00340411" w:rsidRDefault="00340411" w:rsidP="00340411">
      <w:pPr>
        <w:pStyle w:val="Paragraphedeliste"/>
        <w:rPr>
          <w:lang w:val="es-ES"/>
        </w:rPr>
      </w:pPr>
      <w:r w:rsidRPr="00340411">
        <w:rPr>
          <w:lang w:val="es-ES"/>
        </w:rPr>
        <w:t>co</w:t>
      </w:r>
      <w:r>
        <w:rPr>
          <w:lang w:val="es-ES"/>
        </w:rPr>
        <w:t xml:space="preserve">mo ante los propios españoles y </w:t>
      </w:r>
      <w:r w:rsidRPr="00340411">
        <w:rPr>
          <w:lang w:val="es-ES"/>
        </w:rPr>
        <w:t>por eso trataron de borrar lo ocurrido.</w:t>
      </w:r>
    </w:p>
    <w:p w:rsidR="00340411" w:rsidRDefault="00340411" w:rsidP="00340411">
      <w:pPr>
        <w:pStyle w:val="Paragraphedeliste"/>
        <w:rPr>
          <w:lang w:val="es-ES"/>
        </w:rPr>
      </w:pPr>
    </w:p>
    <w:p w:rsidR="005F4BF9" w:rsidRDefault="005F4BF9" w:rsidP="00340411">
      <w:pPr>
        <w:pStyle w:val="Paragraphedeliste"/>
        <w:rPr>
          <w:lang w:val="es-ES"/>
        </w:rPr>
      </w:pPr>
    </w:p>
    <w:p w:rsidR="00340411" w:rsidRPr="00340411" w:rsidRDefault="00340411" w:rsidP="00340411">
      <w:pPr>
        <w:pStyle w:val="Paragraphedeliste"/>
        <w:rPr>
          <w:b/>
          <w:lang w:val="es-ES"/>
        </w:rPr>
      </w:pPr>
      <w:r w:rsidRPr="00340411">
        <w:rPr>
          <w:b/>
          <w:lang w:val="es-ES"/>
        </w:rPr>
        <w:t>Da la sensación d</w:t>
      </w:r>
      <w:r w:rsidRPr="00340411">
        <w:rPr>
          <w:b/>
          <w:lang w:val="es-ES"/>
        </w:rPr>
        <w:t xml:space="preserve">e que, en general, no conocemos </w:t>
      </w:r>
      <w:r w:rsidRPr="00340411">
        <w:rPr>
          <w:b/>
          <w:lang w:val="es-ES"/>
        </w:rPr>
        <w:t>la verdadera escala, de que mucha información</w:t>
      </w:r>
      <w:r w:rsidRPr="00340411">
        <w:rPr>
          <w:b/>
          <w:lang w:val="es-ES"/>
        </w:rPr>
        <w:t xml:space="preserve"> </w:t>
      </w:r>
      <w:r w:rsidRPr="00340411">
        <w:rPr>
          <w:b/>
          <w:lang w:val="es-ES"/>
        </w:rPr>
        <w:t>se nos quedó por el camino.</w:t>
      </w:r>
    </w:p>
    <w:p w:rsidR="00340411" w:rsidRPr="005F4BF9" w:rsidRDefault="00340411" w:rsidP="005F4BF9">
      <w:pPr>
        <w:pStyle w:val="Paragraphedeliste"/>
        <w:rPr>
          <w:lang w:val="es-ES"/>
        </w:rPr>
      </w:pPr>
      <w:r w:rsidRPr="00340411">
        <w:rPr>
          <w:lang w:val="es-ES"/>
        </w:rPr>
        <w:t>Mucha. Para e</w:t>
      </w:r>
      <w:r w:rsidR="005F4BF9">
        <w:rPr>
          <w:lang w:val="es-ES"/>
        </w:rPr>
        <w:t xml:space="preserve">mpezar, resulta imposible saber </w:t>
      </w:r>
      <w:r w:rsidRPr="005F4BF9">
        <w:rPr>
          <w:lang w:val="es-ES"/>
        </w:rPr>
        <w:t>el número de víctimas de los campos porque</w:t>
      </w:r>
      <w:r w:rsidR="005F4BF9">
        <w:rPr>
          <w:lang w:val="es-ES"/>
        </w:rPr>
        <w:t xml:space="preserve"> </w:t>
      </w:r>
      <w:r w:rsidRPr="005F4BF9">
        <w:rPr>
          <w:lang w:val="es-ES"/>
        </w:rPr>
        <w:t>no se registraban los asesinatos ni la mayoría</w:t>
      </w:r>
      <w:r w:rsidR="005F4BF9">
        <w:rPr>
          <w:lang w:val="es-ES"/>
        </w:rPr>
        <w:t xml:space="preserve"> </w:t>
      </w:r>
      <w:r w:rsidRPr="005F4BF9">
        <w:rPr>
          <w:lang w:val="es-ES"/>
        </w:rPr>
        <w:t>de las muertes por hambre o enfermedades. […]</w:t>
      </w:r>
    </w:p>
    <w:p w:rsidR="00340411" w:rsidRPr="005F4BF9" w:rsidRDefault="00340411" w:rsidP="005F4BF9">
      <w:pPr>
        <w:pStyle w:val="Paragraphedeliste"/>
        <w:rPr>
          <w:lang w:val="es-ES"/>
        </w:rPr>
      </w:pPr>
      <w:r w:rsidRPr="00340411">
        <w:rPr>
          <w:lang w:val="es-ES"/>
        </w:rPr>
        <w:t>Tampoco se ha h</w:t>
      </w:r>
      <w:r w:rsidR="005F4BF9">
        <w:rPr>
          <w:lang w:val="es-ES"/>
        </w:rPr>
        <w:t xml:space="preserve">ablado de la última etapa de la </w:t>
      </w:r>
      <w:r w:rsidRPr="005F4BF9">
        <w:rPr>
          <w:lang w:val="es-ES"/>
        </w:rPr>
        <w:t>represión que sufrían los prisioneros, paradójicamente,</w:t>
      </w:r>
      <w:r w:rsidR="005F4BF9">
        <w:rPr>
          <w:lang w:val="es-ES"/>
        </w:rPr>
        <w:t xml:space="preserve"> </w:t>
      </w:r>
      <w:r w:rsidRPr="005F4BF9">
        <w:rPr>
          <w:lang w:val="es-ES"/>
        </w:rPr>
        <w:t>cuando obtenían la libertad. […] Eran vigilados</w:t>
      </w:r>
    </w:p>
    <w:p w:rsidR="00340411" w:rsidRPr="005F4BF9" w:rsidRDefault="00340411" w:rsidP="005F4BF9">
      <w:pPr>
        <w:pStyle w:val="Paragraphedeliste"/>
        <w:rPr>
          <w:lang w:val="es-ES"/>
        </w:rPr>
      </w:pPr>
      <w:r w:rsidRPr="00340411">
        <w:rPr>
          <w:lang w:val="es-ES"/>
        </w:rPr>
        <w:lastRenderedPageBreak/>
        <w:t>por vecinos y fa</w:t>
      </w:r>
      <w:r w:rsidR="005F4BF9">
        <w:rPr>
          <w:lang w:val="es-ES"/>
        </w:rPr>
        <w:t xml:space="preserve">langistas y eran constantemente </w:t>
      </w:r>
      <w:r w:rsidRPr="005F4BF9">
        <w:rPr>
          <w:lang w:val="es-ES"/>
        </w:rPr>
        <w:t>humillados. […] Ni siquiera con la libertad,</w:t>
      </w:r>
      <w:r w:rsidR="005F4BF9">
        <w:rPr>
          <w:lang w:val="es-ES"/>
        </w:rPr>
        <w:t xml:space="preserve"> </w:t>
      </w:r>
      <w:r w:rsidRPr="005F4BF9">
        <w:rPr>
          <w:lang w:val="es-ES"/>
        </w:rPr>
        <w:t>si es que llegaba, había verdadera libertad. Toda</w:t>
      </w:r>
      <w:r w:rsidR="005F4BF9">
        <w:rPr>
          <w:lang w:val="es-ES"/>
        </w:rPr>
        <w:t xml:space="preserve"> </w:t>
      </w:r>
      <w:r w:rsidRPr="005F4BF9">
        <w:rPr>
          <w:lang w:val="es-ES"/>
        </w:rPr>
        <w:t>España era un gran</w:t>
      </w:r>
      <w:bookmarkStart w:id="0" w:name="_GoBack"/>
      <w:bookmarkEnd w:id="0"/>
      <w:r w:rsidRPr="005F4BF9">
        <w:rPr>
          <w:lang w:val="es-ES"/>
        </w:rPr>
        <w:t xml:space="preserve"> campo de concentración.</w:t>
      </w:r>
    </w:p>
    <w:p w:rsidR="005F4BF9" w:rsidRDefault="005F4BF9" w:rsidP="00340411">
      <w:pPr>
        <w:pStyle w:val="Paragraphedeliste"/>
        <w:rPr>
          <w:lang w:val="es-ES"/>
        </w:rPr>
      </w:pPr>
    </w:p>
    <w:p w:rsidR="00340411" w:rsidRPr="00340411" w:rsidRDefault="00340411" w:rsidP="00340411">
      <w:pPr>
        <w:pStyle w:val="Paragraphedeliste"/>
        <w:rPr>
          <w:lang w:val="es-ES"/>
        </w:rPr>
      </w:pPr>
      <w:r w:rsidRPr="00340411">
        <w:rPr>
          <w:lang w:val="es-ES"/>
        </w:rPr>
        <w:t>Belén Remacha, El Diario (periódico español), 12/03/2019</w:t>
      </w:r>
    </w:p>
    <w:p w:rsidR="00340411" w:rsidRPr="005F4BF9" w:rsidRDefault="00340411" w:rsidP="005F4BF9">
      <w:pPr>
        <w:rPr>
          <w:lang w:val="es-ES"/>
        </w:rPr>
      </w:pPr>
    </w:p>
    <w:p w:rsidR="002540E5" w:rsidRPr="00340411" w:rsidRDefault="00340411" w:rsidP="00340411">
      <w:pPr>
        <w:pStyle w:val="Paragraphedeliste"/>
      </w:pPr>
      <w:r w:rsidRPr="005F4BF9">
        <w:rPr>
          <w:b/>
          <w:color w:val="FF0000"/>
        </w:rPr>
        <w:t>1.</w:t>
      </w:r>
      <w:r w:rsidRPr="00340411">
        <w:t xml:space="preserve"> mit un soin particulier </w:t>
      </w:r>
      <w:r w:rsidRPr="005F4BF9">
        <w:rPr>
          <w:b/>
          <w:color w:val="FF0000"/>
        </w:rPr>
        <w:t>2.</w:t>
      </w:r>
      <w:r w:rsidRPr="00340411">
        <w:t xml:space="preserve"> </w:t>
      </w:r>
      <w:proofErr w:type="gramStart"/>
      <w:r w:rsidRPr="00340411">
        <w:t>s’attirer</w:t>
      </w:r>
      <w:proofErr w:type="gramEnd"/>
      <w:r w:rsidRPr="00340411">
        <w:t xml:space="preserve"> la sympathie de</w:t>
      </w:r>
    </w:p>
    <w:sectPr w:rsidR="002540E5" w:rsidRPr="00340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E5"/>
    <w:rsid w:val="001722ED"/>
    <w:rsid w:val="002540E5"/>
    <w:rsid w:val="00340411"/>
    <w:rsid w:val="003D1BAE"/>
    <w:rsid w:val="005037BB"/>
    <w:rsid w:val="005225A8"/>
    <w:rsid w:val="005F4BF9"/>
    <w:rsid w:val="00745699"/>
    <w:rsid w:val="00A80E76"/>
    <w:rsid w:val="00B91BE0"/>
    <w:rsid w:val="00CB2276"/>
    <w:rsid w:val="00CF0595"/>
    <w:rsid w:val="00D931BC"/>
    <w:rsid w:val="00F11E97"/>
    <w:rsid w:val="00F8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0A841C1F"/>
  <w15:chartTrackingRefBased/>
  <w15:docId w15:val="{41C48295-1191-4C94-8A2C-A5FAE487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2ED"/>
    <w:pPr>
      <w:spacing w:after="0" w:line="240" w:lineRule="auto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91BE0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1BE0"/>
    <w:rPr>
      <w:rFonts w:ascii="Arial" w:eastAsiaTheme="majorEastAsia" w:hAnsi="Arial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  <w:sz w:val="24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1E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1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1883</Words>
  <Characters>10362</Characters>
  <Application>Microsoft Office Word</Application>
  <DocSecurity>0</DocSecurity>
  <Lines>86</Lines>
  <Paragraphs>24</Paragraphs>
  <ScaleCrop>false</ScaleCrop>
  <Company>EDITIS</Company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Espieussas.Lucyle</cp:lastModifiedBy>
  <cp:revision>8</cp:revision>
  <dcterms:created xsi:type="dcterms:W3CDTF">2020-03-31T11:47:00Z</dcterms:created>
  <dcterms:modified xsi:type="dcterms:W3CDTF">2020-03-31T12:14:00Z</dcterms:modified>
</cp:coreProperties>
</file>