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B9" w:rsidRPr="00C801B9" w:rsidRDefault="00C801B9" w:rsidP="00C801B9">
      <w:pPr>
        <w:pStyle w:val="Titre1"/>
        <w:rPr>
          <w:lang w:val="es-ES"/>
        </w:rPr>
      </w:pPr>
      <w:r w:rsidRPr="00C801B9">
        <w:rPr>
          <w:lang w:val="es-ES"/>
        </w:rPr>
        <w:t>Unidad</w:t>
      </w:r>
      <w:r>
        <w:rPr>
          <w:lang w:val="es-ES"/>
        </w:rPr>
        <w:t xml:space="preserve">16 España, tan singular </w:t>
      </w:r>
      <w:r w:rsidRPr="00C801B9">
        <w:rPr>
          <w:lang w:val="es-ES"/>
        </w:rPr>
        <w:t>como plural</w:t>
      </w:r>
    </w:p>
    <w:p w:rsidR="00C801B9" w:rsidRDefault="00C801B9" w:rsidP="00C801B9">
      <w:pPr>
        <w:rPr>
          <w:lang w:val="es-ES"/>
        </w:rPr>
      </w:pPr>
    </w:p>
    <w:p w:rsidR="00C801B9" w:rsidRDefault="00C801B9" w:rsidP="00C801B9">
      <w:pPr>
        <w:pStyle w:val="Titre2"/>
      </w:pPr>
      <w:r w:rsidRPr="00C801B9">
        <w:t xml:space="preserve">2. </w:t>
      </w:r>
      <w:proofErr w:type="spellStart"/>
      <w:r w:rsidRPr="00C801B9">
        <w:t>Ser</w:t>
      </w:r>
      <w:proofErr w:type="spellEnd"/>
      <w:r w:rsidRPr="00C801B9">
        <w:t xml:space="preserve"> </w:t>
      </w:r>
      <w:proofErr w:type="spellStart"/>
      <w:r w:rsidRPr="00C801B9">
        <w:t>español</w:t>
      </w:r>
      <w:proofErr w:type="spellEnd"/>
      <w:r w:rsidRPr="00C801B9">
        <w:t xml:space="preserve"> </w:t>
      </w:r>
    </w:p>
    <w:p w:rsidR="00C801B9" w:rsidRPr="00C801B9" w:rsidRDefault="00C801B9" w:rsidP="00C801B9"/>
    <w:p w:rsidR="00C801B9" w:rsidRDefault="00C801B9" w:rsidP="00C801B9">
      <w:pPr>
        <w:pStyle w:val="Paragraphedeliste"/>
        <w:rPr>
          <w:lang w:val="es-ES"/>
        </w:rPr>
      </w:pPr>
      <w:r w:rsidRPr="00C801B9">
        <w:rPr>
          <w:lang w:val="es-ES"/>
        </w:rPr>
        <w:t>Texto escrito por una española en una red social y que se ha vuelto viral.</w:t>
      </w:r>
    </w:p>
    <w:p w:rsidR="00C801B9" w:rsidRPr="00C801B9" w:rsidRDefault="00C801B9" w:rsidP="00C801B9">
      <w:pPr>
        <w:pStyle w:val="Paragraphedeliste"/>
        <w:rPr>
          <w:lang w:val="es-ES"/>
        </w:rPr>
      </w:pPr>
    </w:p>
    <w:p w:rsidR="00C801B9" w:rsidRPr="00C801B9" w:rsidRDefault="00C801B9" w:rsidP="00C801B9">
      <w:pPr>
        <w:pStyle w:val="Paragraphedeliste"/>
      </w:pPr>
      <w:r w:rsidRPr="00C801B9">
        <w:rPr>
          <w:lang w:val="es-ES"/>
        </w:rPr>
        <w:t xml:space="preserve">No cariño, tú no eres español. </w:t>
      </w:r>
      <w:proofErr w:type="spellStart"/>
      <w:r w:rsidRPr="00C801B9">
        <w:t>Ser</w:t>
      </w:r>
      <w:proofErr w:type="spellEnd"/>
      <w:r w:rsidRPr="00C801B9">
        <w:t xml:space="preserve"> </w:t>
      </w:r>
      <w:proofErr w:type="spellStart"/>
      <w:r w:rsidRPr="00C801B9">
        <w:t>español</w:t>
      </w:r>
      <w:proofErr w:type="spellEnd"/>
      <w:r w:rsidRPr="00C801B9">
        <w:t xml:space="preserve"> no es </w:t>
      </w:r>
      <w:proofErr w:type="spellStart"/>
      <w:r w:rsidRPr="00C801B9">
        <w:t>llevar</w:t>
      </w:r>
      <w:proofErr w:type="spellEnd"/>
      <w:r w:rsidRPr="00C801B9">
        <w:t xml:space="preserve"> la bandera</w:t>
      </w:r>
      <w:r w:rsidRPr="00C801B9">
        <w:rPr>
          <w:b/>
          <w:color w:val="FF0000"/>
          <w:vertAlign w:val="superscript"/>
        </w:rPr>
        <w:t>1</w:t>
      </w:r>
      <w:r w:rsidRPr="00C801B9">
        <w:t xml:space="preserve">, ni </w:t>
      </w:r>
      <w:proofErr w:type="spellStart"/>
      <w:r w:rsidRPr="00C801B9">
        <w:t>gritar</w:t>
      </w:r>
      <w:proofErr w:type="spellEnd"/>
    </w:p>
    <w:p w:rsidR="00C801B9" w:rsidRPr="00C801B9" w:rsidRDefault="00C801B9" w:rsidP="00C801B9">
      <w:pPr>
        <w:pStyle w:val="Paragraphedeliste"/>
        <w:rPr>
          <w:lang w:val="es-ES"/>
        </w:rPr>
      </w:pPr>
      <w:r w:rsidRPr="00C801B9">
        <w:t xml:space="preserve">[…] frases de </w:t>
      </w:r>
      <w:proofErr w:type="spellStart"/>
      <w:r w:rsidRPr="00C801B9">
        <w:t>odio</w:t>
      </w:r>
      <w:proofErr w:type="spellEnd"/>
      <w:r w:rsidRPr="00C801B9">
        <w:t xml:space="preserve"> que </w:t>
      </w:r>
      <w:proofErr w:type="spellStart"/>
      <w:r w:rsidRPr="00C801B9">
        <w:t>espero</w:t>
      </w:r>
      <w:proofErr w:type="spellEnd"/>
      <w:r w:rsidRPr="00C801B9">
        <w:t xml:space="preserve"> que no </w:t>
      </w:r>
      <w:proofErr w:type="spellStart"/>
      <w:r w:rsidRPr="00C801B9">
        <w:t>sientas</w:t>
      </w:r>
      <w:proofErr w:type="spellEnd"/>
      <w:r w:rsidRPr="00C801B9">
        <w:t xml:space="preserve"> […]</w:t>
      </w:r>
      <w:r>
        <w:t xml:space="preserve">. </w:t>
      </w:r>
      <w:r w:rsidRPr="00C801B9">
        <w:rPr>
          <w:lang w:val="es-ES"/>
        </w:rPr>
        <w:t>El concepto de ser español es algo totalmente distinto […].</w:t>
      </w:r>
    </w:p>
    <w:p w:rsidR="00C801B9" w:rsidRPr="00C801B9" w:rsidRDefault="00C801B9" w:rsidP="00C801B9">
      <w:pPr>
        <w:pStyle w:val="Paragraphedeliste"/>
      </w:pPr>
      <w:proofErr w:type="spellStart"/>
      <w:r w:rsidRPr="00C801B9">
        <w:t>Sentirse</w:t>
      </w:r>
      <w:proofErr w:type="spellEnd"/>
      <w:r w:rsidRPr="00C801B9">
        <w:t xml:space="preserve"> </w:t>
      </w:r>
      <w:proofErr w:type="spellStart"/>
      <w:r w:rsidRPr="00C801B9">
        <w:t>español</w:t>
      </w:r>
      <w:proofErr w:type="spellEnd"/>
      <w:r w:rsidRPr="00C801B9">
        <w:t xml:space="preserve"> es </w:t>
      </w:r>
      <w:proofErr w:type="spellStart"/>
      <w:r w:rsidRPr="00C801B9">
        <w:t>sufrir</w:t>
      </w:r>
      <w:proofErr w:type="spellEnd"/>
      <w:r w:rsidRPr="00C801B9">
        <w:t xml:space="preserve"> </w:t>
      </w:r>
      <w:proofErr w:type="spellStart"/>
      <w:r w:rsidRPr="00C801B9">
        <w:t>por</w:t>
      </w:r>
      <w:proofErr w:type="spellEnd"/>
      <w:r w:rsidRPr="00C801B9">
        <w:t xml:space="preserve"> no </w:t>
      </w:r>
      <w:proofErr w:type="spellStart"/>
      <w:r w:rsidRPr="00C801B9">
        <w:t>haber</w:t>
      </w:r>
      <w:proofErr w:type="spellEnd"/>
      <w:r w:rsidRPr="00C801B9">
        <w:t xml:space="preserve"> </w:t>
      </w:r>
      <w:proofErr w:type="spellStart"/>
      <w:r w:rsidRPr="00C801B9">
        <w:t>podido</w:t>
      </w:r>
      <w:proofErr w:type="spellEnd"/>
      <w:r w:rsidRPr="00C801B9">
        <w:t xml:space="preserve"> </w:t>
      </w:r>
      <w:proofErr w:type="spellStart"/>
      <w:r w:rsidRPr="00C801B9">
        <w:t>vivir</w:t>
      </w:r>
      <w:proofErr w:type="spellEnd"/>
      <w:r w:rsidRPr="00C801B9">
        <w:t xml:space="preserve"> la movida madrileña</w:t>
      </w:r>
      <w:r w:rsidRPr="00C801B9">
        <w:rPr>
          <w:b/>
          <w:color w:val="FF0000"/>
          <w:vertAlign w:val="superscript"/>
        </w:rPr>
        <w:t>2</w:t>
      </w:r>
      <w:r w:rsidRPr="00C801B9">
        <w:t>,</w:t>
      </w:r>
    </w:p>
    <w:p w:rsidR="00C801B9" w:rsidRPr="00C801B9" w:rsidRDefault="00C801B9" w:rsidP="00C801B9">
      <w:pPr>
        <w:pStyle w:val="Paragraphedeliste"/>
      </w:pPr>
      <w:proofErr w:type="spellStart"/>
      <w:proofErr w:type="gramStart"/>
      <w:r w:rsidRPr="00C801B9">
        <w:t>enamorarte</w:t>
      </w:r>
      <w:proofErr w:type="spellEnd"/>
      <w:proofErr w:type="gramEnd"/>
      <w:r w:rsidRPr="00C801B9">
        <w:t xml:space="preserve"> </w:t>
      </w:r>
      <w:proofErr w:type="spellStart"/>
      <w:r w:rsidRPr="00C801B9">
        <w:t>del</w:t>
      </w:r>
      <w:proofErr w:type="spellEnd"/>
      <w:r w:rsidRPr="00C801B9">
        <w:t xml:space="preserve"> </w:t>
      </w:r>
      <w:proofErr w:type="spellStart"/>
      <w:r w:rsidRPr="00C801B9">
        <w:t>mar</w:t>
      </w:r>
      <w:proofErr w:type="spellEnd"/>
      <w:r w:rsidRPr="00C801B9">
        <w:t xml:space="preserve"> al </w:t>
      </w:r>
      <w:proofErr w:type="spellStart"/>
      <w:r w:rsidRPr="00C801B9">
        <w:t>oír</w:t>
      </w:r>
      <w:proofErr w:type="spellEnd"/>
      <w:r w:rsidRPr="00C801B9">
        <w:t xml:space="preserve"> </w:t>
      </w:r>
      <w:proofErr w:type="spellStart"/>
      <w:r w:rsidRPr="00C801B9">
        <w:t>Mediterráneo</w:t>
      </w:r>
      <w:proofErr w:type="spellEnd"/>
      <w:r w:rsidRPr="00C801B9">
        <w:t xml:space="preserve"> de </w:t>
      </w:r>
      <w:proofErr w:type="spellStart"/>
      <w:r w:rsidRPr="00C801B9">
        <w:t>Serrat</w:t>
      </w:r>
      <w:proofErr w:type="spellEnd"/>
      <w:r w:rsidRPr="00C801B9">
        <w:t xml:space="preserve">, […] Para </w:t>
      </w:r>
      <w:proofErr w:type="spellStart"/>
      <w:r w:rsidRPr="00C801B9">
        <w:t>mí</w:t>
      </w:r>
      <w:proofErr w:type="spellEnd"/>
      <w:r w:rsidRPr="00C801B9">
        <w:t xml:space="preserve"> </w:t>
      </w:r>
      <w:proofErr w:type="spellStart"/>
      <w:r w:rsidRPr="00C801B9">
        <w:t>ser</w:t>
      </w:r>
      <w:proofErr w:type="spellEnd"/>
      <w:r w:rsidRPr="00C801B9">
        <w:t xml:space="preserve"> </w:t>
      </w:r>
      <w:proofErr w:type="spellStart"/>
      <w:r w:rsidRPr="00C801B9">
        <w:t>español</w:t>
      </w:r>
      <w:proofErr w:type="spellEnd"/>
      <w:r w:rsidRPr="00C801B9">
        <w:t xml:space="preserve"> es</w:t>
      </w:r>
    </w:p>
    <w:p w:rsidR="00C801B9" w:rsidRPr="00C801B9" w:rsidRDefault="00C801B9" w:rsidP="00C801B9">
      <w:pPr>
        <w:pStyle w:val="Paragraphedeliste"/>
      </w:pPr>
      <w:proofErr w:type="spellStart"/>
      <w:proofErr w:type="gramStart"/>
      <w:r w:rsidRPr="00C801B9">
        <w:t>presumir</w:t>
      </w:r>
      <w:proofErr w:type="spellEnd"/>
      <w:proofErr w:type="gramEnd"/>
      <w:r w:rsidRPr="00C801B9">
        <w:t xml:space="preserve"> de que en Andalucía </w:t>
      </w:r>
      <w:proofErr w:type="spellStart"/>
      <w:r w:rsidRPr="00C801B9">
        <w:t>tenemos</w:t>
      </w:r>
      <w:proofErr w:type="spellEnd"/>
      <w:r w:rsidRPr="00C801B9">
        <w:t xml:space="preserve"> </w:t>
      </w:r>
      <w:proofErr w:type="spellStart"/>
      <w:r w:rsidRPr="00C801B9">
        <w:t>playa</w:t>
      </w:r>
      <w:proofErr w:type="spellEnd"/>
      <w:r w:rsidRPr="00C801B9">
        <w:t xml:space="preserve">, </w:t>
      </w:r>
      <w:proofErr w:type="spellStart"/>
      <w:r w:rsidRPr="00C801B9">
        <w:t>nieve</w:t>
      </w:r>
      <w:proofErr w:type="spellEnd"/>
      <w:r w:rsidRPr="00C801B9">
        <w:t xml:space="preserve"> y </w:t>
      </w:r>
      <w:proofErr w:type="spellStart"/>
      <w:r w:rsidRPr="00C801B9">
        <w:t>desierto</w:t>
      </w:r>
      <w:proofErr w:type="spellEnd"/>
      <w:r w:rsidRPr="00C801B9">
        <w:t xml:space="preserve">; sentir </w:t>
      </w:r>
      <w:proofErr w:type="spellStart"/>
      <w:r w:rsidRPr="00C801B9">
        <w:t>casi</w:t>
      </w:r>
      <w:proofErr w:type="spellEnd"/>
    </w:p>
    <w:p w:rsidR="00C801B9" w:rsidRPr="00C801B9" w:rsidRDefault="00C801B9" w:rsidP="00C801B9">
      <w:pPr>
        <w:pStyle w:val="Paragraphedeliste"/>
        <w:rPr>
          <w:lang w:val="es-ES"/>
        </w:rPr>
      </w:pPr>
      <w:r w:rsidRPr="00C801B9">
        <w:rPr>
          <w:lang w:val="es-ES"/>
        </w:rPr>
        <w:t xml:space="preserve">mérito mío que un alicantino esté tan cerca de un Nobel, pedirle a un </w:t>
      </w:r>
      <w:r>
        <w:rPr>
          <w:lang w:val="es-ES"/>
        </w:rPr>
        <w:t xml:space="preserve">asturiano </w:t>
      </w:r>
      <w:r w:rsidRPr="00C801B9">
        <w:rPr>
          <w:lang w:val="es-ES"/>
        </w:rPr>
        <w:t>que me enseñe a escanciar la sidra y morirme de amor viendo las playas del</w:t>
      </w:r>
      <w:r>
        <w:rPr>
          <w:lang w:val="es-ES"/>
        </w:rPr>
        <w:t xml:space="preserve"> </w:t>
      </w:r>
      <w:r w:rsidRPr="00C801B9">
        <w:rPr>
          <w:lang w:val="es-ES"/>
        </w:rPr>
        <w:t>País Vasco en Juego de Tronos.</w:t>
      </w:r>
    </w:p>
    <w:p w:rsidR="00C801B9" w:rsidRPr="00C801B9" w:rsidRDefault="00C801B9" w:rsidP="00C801B9">
      <w:pPr>
        <w:pStyle w:val="Paragraphedeliste"/>
      </w:pPr>
      <w:proofErr w:type="spellStart"/>
      <w:r w:rsidRPr="00C801B9">
        <w:t>También</w:t>
      </w:r>
      <w:proofErr w:type="spellEnd"/>
      <w:r w:rsidRPr="00C801B9">
        <w:t xml:space="preserve"> es </w:t>
      </w:r>
      <w:proofErr w:type="spellStart"/>
      <w:r w:rsidRPr="00C801B9">
        <w:t>española</w:t>
      </w:r>
      <w:proofErr w:type="spellEnd"/>
      <w:r w:rsidRPr="00C801B9">
        <w:t xml:space="preserve"> la </w:t>
      </w:r>
      <w:proofErr w:type="spellStart"/>
      <w:r w:rsidRPr="00C801B9">
        <w:t>cervecita</w:t>
      </w:r>
      <w:proofErr w:type="spellEnd"/>
      <w:r w:rsidRPr="00C801B9">
        <w:t xml:space="preserve"> de las </w:t>
      </w:r>
      <w:proofErr w:type="gramStart"/>
      <w:r w:rsidRPr="00C801B9">
        <w:t>13:</w:t>
      </w:r>
      <w:proofErr w:type="gramEnd"/>
      <w:r w:rsidRPr="00C801B9">
        <w:t xml:space="preserve">00, […] la paella, la </w:t>
      </w:r>
      <w:proofErr w:type="spellStart"/>
      <w:r w:rsidRPr="00C801B9">
        <w:t>tarta</w:t>
      </w:r>
      <w:proofErr w:type="spellEnd"/>
      <w:r w:rsidRPr="00C801B9">
        <w:t xml:space="preserve"> de</w:t>
      </w:r>
    </w:p>
    <w:p w:rsidR="00C801B9" w:rsidRPr="00C801B9" w:rsidRDefault="00C801B9" w:rsidP="00C801B9">
      <w:pPr>
        <w:pStyle w:val="Paragraphedeliste"/>
        <w:rPr>
          <w:lang w:val="es-ES"/>
        </w:rPr>
      </w:pPr>
      <w:r w:rsidRPr="00C801B9">
        <w:rPr>
          <w:lang w:val="es-ES"/>
        </w:rPr>
        <w:t>Santiago, las croquetas de tu abuela y la tortilla de patatas, […] es hacerte amiga de un vasco y pedirle que te enseñe los números en euskera, por si pronto</w:t>
      </w:r>
      <w:r>
        <w:rPr>
          <w:lang w:val="es-ES"/>
        </w:rPr>
        <w:t xml:space="preserve"> </w:t>
      </w:r>
      <w:r w:rsidRPr="00C801B9">
        <w:rPr>
          <w:lang w:val="es-ES"/>
        </w:rPr>
        <w:t xml:space="preserve">vuelves a por 2 o 3 </w:t>
      </w:r>
      <w:proofErr w:type="spellStart"/>
      <w:r w:rsidRPr="00C801B9">
        <w:rPr>
          <w:lang w:val="es-ES"/>
        </w:rPr>
        <w:t>pintxos</w:t>
      </w:r>
      <w:proofErr w:type="spellEnd"/>
      <w:r w:rsidRPr="00C801B9">
        <w:rPr>
          <w:lang w:val="es-ES"/>
        </w:rPr>
        <w:t>; es enorgullecerte de ser el país ejemplo a nivel</w:t>
      </w:r>
      <w:r>
        <w:rPr>
          <w:lang w:val="es-ES"/>
        </w:rPr>
        <w:t xml:space="preserve"> </w:t>
      </w:r>
      <w:r w:rsidRPr="00C801B9">
        <w:rPr>
          <w:lang w:val="es-ES"/>
        </w:rPr>
        <w:t>mundial en trasplantes, de formar parte de la tierra de las mil culturas y de ser</w:t>
      </w:r>
      <w:r>
        <w:rPr>
          <w:lang w:val="es-ES"/>
        </w:rPr>
        <w:t xml:space="preserve"> </w:t>
      </w:r>
      <w:r w:rsidRPr="00C801B9">
        <w:rPr>
          <w:lang w:val="es-ES"/>
        </w:rPr>
        <w:t>los del buen humor.</w:t>
      </w:r>
    </w:p>
    <w:p w:rsidR="00C801B9" w:rsidRPr="00C801B9" w:rsidRDefault="00C801B9" w:rsidP="00C801B9">
      <w:pPr>
        <w:pStyle w:val="Paragraphedeliste"/>
      </w:pPr>
      <w:r w:rsidRPr="00C801B9">
        <w:t xml:space="preserve">No </w:t>
      </w:r>
      <w:proofErr w:type="spellStart"/>
      <w:r w:rsidRPr="00C801B9">
        <w:t>hay</w:t>
      </w:r>
      <w:proofErr w:type="spellEnd"/>
      <w:r w:rsidRPr="00C801B9">
        <w:t xml:space="preserve"> nada </w:t>
      </w:r>
      <w:proofErr w:type="spellStart"/>
      <w:r w:rsidRPr="00C801B9">
        <w:t>más</w:t>
      </w:r>
      <w:proofErr w:type="spellEnd"/>
      <w:r w:rsidRPr="00C801B9">
        <w:t xml:space="preserve"> </w:t>
      </w:r>
      <w:proofErr w:type="spellStart"/>
      <w:r w:rsidRPr="00C801B9">
        <w:t>español</w:t>
      </w:r>
      <w:proofErr w:type="spellEnd"/>
      <w:r w:rsidRPr="00C801B9">
        <w:t xml:space="preserve"> que se te </w:t>
      </w:r>
      <w:proofErr w:type="spellStart"/>
      <w:r w:rsidRPr="00C801B9">
        <w:t>pongan</w:t>
      </w:r>
      <w:proofErr w:type="spellEnd"/>
      <w:r w:rsidRPr="00C801B9">
        <w:t xml:space="preserve"> los </w:t>
      </w:r>
      <w:proofErr w:type="spellStart"/>
      <w:r w:rsidRPr="00C801B9">
        <w:t>vellos</w:t>
      </w:r>
      <w:proofErr w:type="spellEnd"/>
      <w:r w:rsidRPr="00C801B9">
        <w:t xml:space="preserve"> de punta</w:t>
      </w:r>
      <w:r w:rsidRPr="00C801B9">
        <w:rPr>
          <w:b/>
          <w:color w:val="FF0000"/>
          <w:vertAlign w:val="superscript"/>
        </w:rPr>
        <w:t>3</w:t>
      </w:r>
      <w:r w:rsidRPr="00C801B9">
        <w:t xml:space="preserve"> con </w:t>
      </w:r>
      <w:proofErr w:type="spellStart"/>
      <w:r w:rsidRPr="00C801B9">
        <w:t>una</w:t>
      </w:r>
      <w:proofErr w:type="spellEnd"/>
    </w:p>
    <w:p w:rsidR="00C801B9" w:rsidRPr="00C801B9" w:rsidRDefault="00C801B9" w:rsidP="00C801B9">
      <w:pPr>
        <w:pStyle w:val="Paragraphedeliste"/>
        <w:rPr>
          <w:lang w:val="es-ES"/>
        </w:rPr>
      </w:pPr>
      <w:r w:rsidRPr="00C801B9">
        <w:rPr>
          <w:lang w:val="es-ES"/>
        </w:rPr>
        <w:t>saeta o con una copla bien cantá</w:t>
      </w:r>
      <w:r w:rsidRPr="00C801B9">
        <w:rPr>
          <w:b/>
          <w:color w:val="FF0000"/>
          <w:vertAlign w:val="superscript"/>
          <w:lang w:val="es-ES"/>
        </w:rPr>
        <w:t>4</w:t>
      </w:r>
      <w:r w:rsidRPr="00C801B9">
        <w:rPr>
          <w:lang w:val="es-ES"/>
        </w:rPr>
        <w:t xml:space="preserve">, atardecer en las playas de Cádiz, </w:t>
      </w:r>
      <w:r>
        <w:rPr>
          <w:lang w:val="es-ES"/>
        </w:rPr>
        <w:t xml:space="preserve">descubrir </w:t>
      </w:r>
      <w:r w:rsidRPr="00C801B9">
        <w:rPr>
          <w:lang w:val="es-ES"/>
        </w:rPr>
        <w:t>casi sin querer calas paradisiacas en Mallorca, hacer el camino de Santiago.</w:t>
      </w:r>
    </w:p>
    <w:p w:rsidR="00C801B9" w:rsidRPr="00C801B9" w:rsidRDefault="00C801B9" w:rsidP="00C801B9">
      <w:pPr>
        <w:pStyle w:val="Paragraphedeliste"/>
        <w:rPr>
          <w:lang w:val="es-ES"/>
        </w:rPr>
      </w:pPr>
      <w:r w:rsidRPr="00C801B9">
        <w:rPr>
          <w:lang w:val="es-ES"/>
        </w:rPr>
        <w:t>Ser español […] es sufrir la situación de paro de tu vecino o el desahucio</w:t>
      </w:r>
      <w:r w:rsidRPr="00C801B9">
        <w:rPr>
          <w:b/>
          <w:color w:val="FF0000"/>
          <w:vertAlign w:val="superscript"/>
          <w:lang w:val="es-ES"/>
        </w:rPr>
        <w:t xml:space="preserve">5 </w:t>
      </w:r>
      <w:r w:rsidRPr="00C801B9">
        <w:rPr>
          <w:lang w:val="es-ES"/>
        </w:rPr>
        <w:t>que has visto en la tele; ser español no es oprimir el SÍ o el NO de toda una</w:t>
      </w:r>
      <w:r>
        <w:rPr>
          <w:lang w:val="es-ES"/>
        </w:rPr>
        <w:t xml:space="preserve"> </w:t>
      </w:r>
      <w:r w:rsidRPr="00C801B9">
        <w:rPr>
          <w:lang w:val="es-ES"/>
        </w:rPr>
        <w:t>comunidad autónoma […]; ser un buen español es querer que en tu país no</w:t>
      </w:r>
    </w:p>
    <w:p w:rsidR="00C801B9" w:rsidRPr="00C801B9" w:rsidRDefault="00C801B9" w:rsidP="00C801B9">
      <w:pPr>
        <w:pStyle w:val="Paragraphedeliste"/>
      </w:pPr>
      <w:proofErr w:type="gramStart"/>
      <w:r w:rsidRPr="00C801B9">
        <w:t>haya</w:t>
      </w:r>
      <w:proofErr w:type="gramEnd"/>
      <w:r w:rsidRPr="00C801B9">
        <w:t xml:space="preserve"> </w:t>
      </w:r>
      <w:proofErr w:type="spellStart"/>
      <w:r w:rsidRPr="00C801B9">
        <w:t>pobreza</w:t>
      </w:r>
      <w:proofErr w:type="spellEnd"/>
      <w:r w:rsidRPr="00C801B9">
        <w:t xml:space="preserve">, ni </w:t>
      </w:r>
      <w:proofErr w:type="spellStart"/>
      <w:r w:rsidRPr="00C801B9">
        <w:t>incultura</w:t>
      </w:r>
      <w:proofErr w:type="spellEnd"/>
      <w:r w:rsidRPr="00C801B9">
        <w:t xml:space="preserve">, ni </w:t>
      </w:r>
      <w:proofErr w:type="spellStart"/>
      <w:r w:rsidRPr="00C801B9">
        <w:t>enfermos</w:t>
      </w:r>
      <w:proofErr w:type="spellEnd"/>
      <w:r w:rsidRPr="00C801B9">
        <w:t xml:space="preserve"> </w:t>
      </w:r>
      <w:proofErr w:type="spellStart"/>
      <w:r w:rsidRPr="00C801B9">
        <w:t>atendidos</w:t>
      </w:r>
      <w:proofErr w:type="spellEnd"/>
      <w:r w:rsidRPr="00C801B9">
        <w:t xml:space="preserve"> en </w:t>
      </w:r>
      <w:proofErr w:type="spellStart"/>
      <w:r w:rsidRPr="00C801B9">
        <w:t>pasillos</w:t>
      </w:r>
      <w:proofErr w:type="spellEnd"/>
      <w:r w:rsidRPr="00C801B9">
        <w:t xml:space="preserve"> </w:t>
      </w:r>
      <w:proofErr w:type="spellStart"/>
      <w:r w:rsidRPr="00C801B9">
        <w:t>del</w:t>
      </w:r>
      <w:proofErr w:type="spellEnd"/>
      <w:r w:rsidRPr="00C801B9">
        <w:t xml:space="preserve"> </w:t>
      </w:r>
      <w:proofErr w:type="spellStart"/>
      <w:r w:rsidRPr="00C801B9">
        <w:t>hospital</w:t>
      </w:r>
      <w:proofErr w:type="spellEnd"/>
      <w:r w:rsidRPr="00C801B9">
        <w:t>.</w:t>
      </w:r>
    </w:p>
    <w:p w:rsidR="00C801B9" w:rsidRDefault="00C801B9" w:rsidP="00C801B9">
      <w:pPr>
        <w:pStyle w:val="Paragraphedeliste"/>
      </w:pPr>
    </w:p>
    <w:p w:rsidR="00C801B9" w:rsidRPr="00C801B9" w:rsidRDefault="00C801B9" w:rsidP="00C801B9">
      <w:pPr>
        <w:pStyle w:val="Paragraphedeliste"/>
      </w:pPr>
      <w:r w:rsidRPr="00C801B9">
        <w:t>https://www.facebook.com/laura.morenodelara/posts/1290124907760671</w:t>
      </w:r>
    </w:p>
    <w:p w:rsidR="00C801B9" w:rsidRDefault="00C801B9" w:rsidP="00C801B9">
      <w:pPr>
        <w:pStyle w:val="Paragraphedeliste"/>
      </w:pPr>
    </w:p>
    <w:p w:rsidR="00C801B9" w:rsidRDefault="00C801B9" w:rsidP="00C801B9">
      <w:pPr>
        <w:pStyle w:val="Paragraphedeliste"/>
        <w:rPr>
          <w:lang w:val="es-ES"/>
        </w:rPr>
      </w:pPr>
      <w:r w:rsidRPr="00C801B9">
        <w:rPr>
          <w:b/>
          <w:color w:val="FF0000"/>
          <w:lang w:val="es-ES"/>
        </w:rPr>
        <w:t>1.</w:t>
      </w:r>
      <w:r w:rsidRPr="00C801B9">
        <w:rPr>
          <w:lang w:val="es-ES"/>
        </w:rPr>
        <w:t xml:space="preserve"> le </w:t>
      </w:r>
      <w:proofErr w:type="spellStart"/>
      <w:r w:rsidRPr="00C801B9">
        <w:rPr>
          <w:lang w:val="es-ES"/>
        </w:rPr>
        <w:t>drapeau</w:t>
      </w:r>
      <w:proofErr w:type="spellEnd"/>
      <w:r w:rsidRPr="00C801B9">
        <w:rPr>
          <w:lang w:val="es-ES"/>
        </w:rPr>
        <w:t xml:space="preserve"> </w:t>
      </w:r>
      <w:r w:rsidRPr="00C801B9">
        <w:rPr>
          <w:b/>
          <w:color w:val="FF0000"/>
          <w:lang w:val="es-ES"/>
        </w:rPr>
        <w:t>2.</w:t>
      </w:r>
      <w:r w:rsidRPr="00C801B9">
        <w:rPr>
          <w:lang w:val="es-ES"/>
        </w:rPr>
        <w:t xml:space="preserve"> movimiento cultural español </w:t>
      </w:r>
      <w:r w:rsidRPr="00C801B9">
        <w:rPr>
          <w:b/>
          <w:color w:val="FF0000"/>
          <w:lang w:val="es-ES"/>
        </w:rPr>
        <w:t>3.</w:t>
      </w:r>
      <w:r w:rsidRPr="00C801B9">
        <w:rPr>
          <w:lang w:val="es-ES"/>
        </w:rPr>
        <w:t xml:space="preserve"> sentir mucha emoción</w:t>
      </w:r>
      <w:r>
        <w:rPr>
          <w:lang w:val="es-ES"/>
        </w:rPr>
        <w:t xml:space="preserve"> </w:t>
      </w:r>
    </w:p>
    <w:p w:rsidR="00800E0A" w:rsidRDefault="00C801B9" w:rsidP="00C801B9">
      <w:pPr>
        <w:pStyle w:val="Paragraphedeliste"/>
        <w:rPr>
          <w:lang w:val="es-ES"/>
        </w:rPr>
      </w:pPr>
      <w:r w:rsidRPr="00C801B9">
        <w:rPr>
          <w:b/>
          <w:color w:val="FF0000"/>
          <w:lang w:val="es-ES"/>
        </w:rPr>
        <w:t>4.</w:t>
      </w:r>
      <w:r w:rsidRPr="00C801B9">
        <w:rPr>
          <w:lang w:val="es-ES"/>
        </w:rPr>
        <w:t xml:space="preserve"> (fam.) cantada</w:t>
      </w:r>
      <w:r>
        <w:rPr>
          <w:lang w:val="es-ES"/>
        </w:rPr>
        <w:t xml:space="preserve"> </w:t>
      </w:r>
      <w:r w:rsidRPr="00C801B9">
        <w:rPr>
          <w:b/>
          <w:color w:val="FF0000"/>
          <w:lang w:val="es-ES"/>
        </w:rPr>
        <w:t>5.</w:t>
      </w:r>
      <w:r w:rsidRPr="00C801B9">
        <w:rPr>
          <w:lang w:val="es-ES"/>
        </w:rPr>
        <w:t xml:space="preserve"> </w:t>
      </w:r>
      <w:proofErr w:type="spellStart"/>
      <w:r w:rsidRPr="00C801B9">
        <w:rPr>
          <w:lang w:val="es-ES"/>
        </w:rPr>
        <w:t>l’expulsion</w:t>
      </w:r>
      <w:proofErr w:type="spellEnd"/>
    </w:p>
    <w:p w:rsidR="00800E0A" w:rsidRDefault="00800E0A" w:rsidP="00800E0A">
      <w:pPr>
        <w:rPr>
          <w:rFonts w:ascii="Arial" w:hAnsi="Arial"/>
          <w:sz w:val="24"/>
          <w:lang w:val="es-ES"/>
        </w:rPr>
      </w:pPr>
      <w:r>
        <w:rPr>
          <w:lang w:val="es-ES"/>
        </w:rPr>
        <w:lastRenderedPageBreak/>
        <w:br w:type="page"/>
      </w:r>
    </w:p>
    <w:p w:rsidR="00800E0A" w:rsidRPr="00800E0A" w:rsidRDefault="00800E0A" w:rsidP="00800E0A">
      <w:pPr>
        <w:pStyle w:val="Titre2"/>
      </w:pPr>
      <w:r>
        <w:lastRenderedPageBreak/>
        <w:t xml:space="preserve">3. La rica variedad de España </w:t>
      </w:r>
    </w:p>
    <w:p w:rsidR="00800E0A" w:rsidRDefault="00800E0A" w:rsidP="00800E0A">
      <w:pPr>
        <w:pStyle w:val="Paragraphedeliste"/>
        <w:rPr>
          <w:lang w:val="es-ES"/>
        </w:rPr>
      </w:pPr>
    </w:p>
    <w:p w:rsid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El autor cuenta sus recuerdos en el servicio militar.</w:t>
      </w:r>
    </w:p>
    <w:p w:rsidR="00800E0A" w:rsidRPr="00800E0A" w:rsidRDefault="00800E0A" w:rsidP="00800E0A">
      <w:pPr>
        <w:pStyle w:val="Paragraphedeliste"/>
        <w:rPr>
          <w:lang w:val="es-ES"/>
        </w:rPr>
      </w:pP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Aun en la oscuridad ya reconoc</w:t>
      </w:r>
      <w:r>
        <w:rPr>
          <w:lang w:val="es-ES"/>
        </w:rPr>
        <w:t xml:space="preserve">ía uno todas las voces, y sabía </w:t>
      </w:r>
      <w:r w:rsidRPr="00800E0A">
        <w:rPr>
          <w:lang w:val="es-ES"/>
        </w:rPr>
        <w:t>perfectamente quién dormía en cada litera</w:t>
      </w:r>
      <w:r w:rsidRPr="00800E0A">
        <w:rPr>
          <w:b/>
          <w:color w:val="FF0000"/>
          <w:vertAlign w:val="superscript"/>
          <w:lang w:val="es-ES"/>
        </w:rPr>
        <w:t>1</w:t>
      </w:r>
      <w:r w:rsidRPr="00800E0A">
        <w:rPr>
          <w:lang w:val="es-ES"/>
        </w:rPr>
        <w:t xml:space="preserve"> y en virtud de qué acuerdos</w:t>
      </w:r>
      <w:r>
        <w:rPr>
          <w:lang w:val="es-ES"/>
        </w:rPr>
        <w:t xml:space="preserve"> </w:t>
      </w:r>
      <w:r w:rsidRPr="00800E0A">
        <w:rPr>
          <w:lang w:val="es-ES"/>
        </w:rPr>
        <w:t>o afinidades tribales se reunían los grupos de soldados en las camaretas</w:t>
      </w:r>
      <w:r w:rsidRPr="00800E0A">
        <w:rPr>
          <w:b/>
          <w:color w:val="FF0000"/>
          <w:vertAlign w:val="superscript"/>
          <w:lang w:val="es-ES"/>
        </w:rPr>
        <w:t>2</w:t>
      </w:r>
      <w:r w:rsidRPr="00800E0A">
        <w:rPr>
          <w:lang w:val="es-ES"/>
        </w:rPr>
        <w:t>.</w:t>
      </w:r>
      <w:r>
        <w:rPr>
          <w:lang w:val="es-ES"/>
        </w:rPr>
        <w:t xml:space="preserve"> </w:t>
      </w:r>
      <w:r w:rsidRPr="00800E0A">
        <w:rPr>
          <w:lang w:val="es-ES"/>
        </w:rPr>
        <w:t>Había conciliábulos de vascos, de catalanes, de gallegos, de canarios,</w:t>
      </w:r>
      <w:r>
        <w:rPr>
          <w:lang w:val="es-ES"/>
        </w:rPr>
        <w:t xml:space="preserve"> </w:t>
      </w:r>
      <w:r w:rsidRPr="00800E0A">
        <w:rPr>
          <w:lang w:val="es-ES"/>
        </w:rPr>
        <w:t>pero no de andaluces, porque los andaluces en ese tiempo aún no habían</w:t>
      </w:r>
      <w:r>
        <w:rPr>
          <w:lang w:val="es-ES"/>
        </w:rPr>
        <w:t xml:space="preserve"> </w:t>
      </w:r>
      <w:r w:rsidRPr="00800E0A">
        <w:rPr>
          <w:lang w:val="es-ES"/>
        </w:rPr>
        <w:t>sido plenamente informados por el gobierno andaluz de que lo eran y se</w:t>
      </w:r>
      <w:r>
        <w:rPr>
          <w:lang w:val="es-ES"/>
        </w:rPr>
        <w:t xml:space="preserve"> </w:t>
      </w:r>
      <w:r w:rsidRPr="00800E0A">
        <w:rPr>
          <w:lang w:val="es-ES"/>
        </w:rPr>
        <w:t>agrupaban por provincias, o no se agrupaban en absoluto […].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Las autoridades militares habí</w:t>
      </w:r>
      <w:r>
        <w:rPr>
          <w:lang w:val="es-ES"/>
        </w:rPr>
        <w:t xml:space="preserve">an decidido que nadie salvo los </w:t>
      </w:r>
      <w:r w:rsidRPr="00800E0A">
        <w:rPr>
          <w:lang w:val="es-ES"/>
        </w:rPr>
        <w:t>voluntarios, podían hacer la mili</w:t>
      </w:r>
      <w:r w:rsidRPr="00800E0A">
        <w:rPr>
          <w:b/>
          <w:color w:val="FF0000"/>
          <w:vertAlign w:val="superscript"/>
          <w:lang w:val="es-ES"/>
        </w:rPr>
        <w:t>3</w:t>
      </w:r>
      <w:r w:rsidRPr="00800E0A">
        <w:rPr>
          <w:lang w:val="es-ES"/>
        </w:rPr>
        <w:t xml:space="preserve"> en su región de origen, con la finalidad,</w:t>
      </w:r>
      <w:r>
        <w:rPr>
          <w:lang w:val="es-ES"/>
        </w:rPr>
        <w:t xml:space="preserve"> </w:t>
      </w:r>
      <w:r w:rsidRPr="00800E0A">
        <w:rPr>
          <w:lang w:val="es-ES"/>
        </w:rPr>
        <w:t>según aseguraban ellos, de que todos llegáramos a conocer los lugares</w:t>
      </w:r>
      <w:r>
        <w:rPr>
          <w:lang w:val="es-ES"/>
        </w:rPr>
        <w:t xml:space="preserve"> </w:t>
      </w:r>
      <w:r w:rsidRPr="00800E0A">
        <w:rPr>
          <w:lang w:val="es-ES"/>
        </w:rPr>
        <w:t>más lejanos de nuestro país, o lo que es lo mismo, que descubriéramos</w:t>
      </w:r>
      <w:r>
        <w:rPr>
          <w:lang w:val="es-ES"/>
        </w:rPr>
        <w:t xml:space="preserve"> </w:t>
      </w:r>
      <w:r w:rsidRPr="00800E0A">
        <w:rPr>
          <w:lang w:val="es-ES"/>
        </w:rPr>
        <w:t>eso que en la prosa franquista se llamaba la rica variedad de los hombres y las</w:t>
      </w:r>
      <w:r>
        <w:rPr>
          <w:lang w:val="es-ES"/>
        </w:rPr>
        <w:t xml:space="preserve"> </w:t>
      </w:r>
      <w:r w:rsidRPr="00800E0A">
        <w:rPr>
          <w:lang w:val="es-ES"/>
        </w:rPr>
        <w:t>tierras de España […].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De pronto sin venir a cuento, un valenciano se embravecía</w:t>
      </w:r>
      <w:r w:rsidRPr="00800E0A">
        <w:rPr>
          <w:b/>
          <w:color w:val="FF0000"/>
          <w:vertAlign w:val="superscript"/>
          <w:lang w:val="es-ES"/>
        </w:rPr>
        <w:t>4</w:t>
      </w:r>
      <w:r w:rsidRPr="00800E0A">
        <w:rPr>
          <w:lang w:val="es-ES"/>
        </w:rPr>
        <w:t xml:space="preserve"> porque le habían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llamado catalán, o un voluntario vasco censuraba cruelmente a otro por decir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 xml:space="preserve">Bilbao en vez de </w:t>
      </w:r>
      <w:proofErr w:type="spellStart"/>
      <w:r w:rsidRPr="00800E0A">
        <w:rPr>
          <w:lang w:val="es-ES"/>
        </w:rPr>
        <w:t>Bilbo</w:t>
      </w:r>
      <w:proofErr w:type="spellEnd"/>
      <w:r w:rsidRPr="00800E0A">
        <w:rPr>
          <w:lang w:val="es-ES"/>
        </w:rPr>
        <w:t xml:space="preserve"> o San Sebastián y no Donostia […].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Un catalán nunca llamaba catalán a un compatriota; un gallego, al dirigirse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 xml:space="preserve">a otro, siempre le decía </w:t>
      </w:r>
      <w:proofErr w:type="spellStart"/>
      <w:r w:rsidRPr="00800E0A">
        <w:rPr>
          <w:lang w:val="es-ES"/>
        </w:rPr>
        <w:t>galego</w:t>
      </w:r>
      <w:proofErr w:type="spellEnd"/>
      <w:r w:rsidRPr="00800E0A">
        <w:rPr>
          <w:lang w:val="es-ES"/>
        </w:rPr>
        <w:t>, y los canarios acentuaban la intimidad de su</w:t>
      </w: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pertenencia doblando el vocativo</w:t>
      </w:r>
      <w:r w:rsidRPr="00800E0A">
        <w:rPr>
          <w:b/>
          <w:color w:val="FF0000"/>
          <w:vertAlign w:val="superscript"/>
          <w:lang w:val="es-ES"/>
        </w:rPr>
        <w:t>5</w:t>
      </w:r>
      <w:r w:rsidRPr="00800E0A">
        <w:rPr>
          <w:lang w:val="es-ES"/>
        </w:rPr>
        <w:t>:</w:t>
      </w:r>
    </w:p>
    <w:p w:rsid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– Canario, me dijeron que trajiste gofio</w:t>
      </w:r>
      <w:r w:rsidRPr="00800E0A">
        <w:rPr>
          <w:b/>
          <w:color w:val="FF0000"/>
          <w:vertAlign w:val="superscript"/>
          <w:lang w:val="es-ES"/>
        </w:rPr>
        <w:t>6</w:t>
      </w:r>
      <w:r w:rsidRPr="00800E0A">
        <w:rPr>
          <w:lang w:val="es-ES"/>
        </w:rPr>
        <w:t>, canario.</w:t>
      </w:r>
    </w:p>
    <w:p w:rsidR="00800E0A" w:rsidRPr="00800E0A" w:rsidRDefault="00800E0A" w:rsidP="00800E0A">
      <w:pPr>
        <w:pStyle w:val="Paragraphedeliste"/>
        <w:rPr>
          <w:lang w:val="es-ES"/>
        </w:rPr>
      </w:pPr>
    </w:p>
    <w:p w:rsidR="00800E0A" w:rsidRDefault="00800E0A" w:rsidP="00800E0A">
      <w:pPr>
        <w:pStyle w:val="Paragraphedeliste"/>
        <w:rPr>
          <w:lang w:val="es-ES"/>
        </w:rPr>
      </w:pPr>
      <w:r w:rsidRPr="00800E0A">
        <w:rPr>
          <w:lang w:val="es-ES"/>
        </w:rPr>
        <w:t>Antonio Muñoz Molina (escritor español), Ardor guerrero, 1995</w:t>
      </w:r>
    </w:p>
    <w:p w:rsidR="00800E0A" w:rsidRPr="00800E0A" w:rsidRDefault="00800E0A" w:rsidP="00800E0A">
      <w:pPr>
        <w:pStyle w:val="Paragraphedeliste"/>
        <w:rPr>
          <w:lang w:val="es-ES"/>
        </w:rPr>
      </w:pPr>
    </w:p>
    <w:p w:rsidR="00800E0A" w:rsidRPr="00800E0A" w:rsidRDefault="00800E0A" w:rsidP="00800E0A">
      <w:pPr>
        <w:pStyle w:val="Paragraphedeliste"/>
        <w:rPr>
          <w:lang w:val="es-ES"/>
        </w:rPr>
      </w:pPr>
      <w:r w:rsidRPr="00800E0A">
        <w:rPr>
          <w:b/>
          <w:color w:val="FF0000"/>
          <w:lang w:val="es-ES"/>
        </w:rPr>
        <w:t>1.</w:t>
      </w:r>
      <w:r w:rsidRPr="00800E0A">
        <w:rPr>
          <w:lang w:val="es-ES"/>
        </w:rPr>
        <w:t xml:space="preserve"> </w:t>
      </w:r>
      <w:proofErr w:type="spellStart"/>
      <w:r w:rsidRPr="00800E0A">
        <w:rPr>
          <w:lang w:val="es-ES"/>
        </w:rPr>
        <w:t>lit</w:t>
      </w:r>
      <w:proofErr w:type="spellEnd"/>
      <w:r w:rsidRPr="00800E0A">
        <w:rPr>
          <w:lang w:val="es-ES"/>
        </w:rPr>
        <w:t xml:space="preserve"> </w:t>
      </w:r>
      <w:proofErr w:type="spellStart"/>
      <w:r w:rsidRPr="00800E0A">
        <w:rPr>
          <w:lang w:val="es-ES"/>
        </w:rPr>
        <w:t>superposé</w:t>
      </w:r>
      <w:proofErr w:type="spellEnd"/>
      <w:r w:rsidRPr="00800E0A">
        <w:rPr>
          <w:lang w:val="es-ES"/>
        </w:rPr>
        <w:t xml:space="preserve"> </w:t>
      </w:r>
      <w:r w:rsidRPr="00800E0A">
        <w:rPr>
          <w:b/>
          <w:color w:val="FF0000"/>
          <w:lang w:val="es-ES"/>
        </w:rPr>
        <w:t>2.</w:t>
      </w:r>
      <w:r w:rsidRPr="00800E0A">
        <w:rPr>
          <w:lang w:val="es-ES"/>
        </w:rPr>
        <w:t xml:space="preserve"> habitaciones </w:t>
      </w:r>
      <w:r w:rsidRPr="00800E0A">
        <w:rPr>
          <w:b/>
          <w:color w:val="FF0000"/>
          <w:lang w:val="es-ES"/>
        </w:rPr>
        <w:t>3.</w:t>
      </w:r>
      <w:r w:rsidRPr="00800E0A">
        <w:rPr>
          <w:lang w:val="es-ES"/>
        </w:rPr>
        <w:t xml:space="preserve"> el servicio militar </w:t>
      </w:r>
      <w:r w:rsidRPr="00800E0A">
        <w:rPr>
          <w:b/>
          <w:color w:val="FF0000"/>
          <w:lang w:val="es-ES"/>
        </w:rPr>
        <w:t>4.</w:t>
      </w:r>
      <w:r w:rsidRPr="00800E0A">
        <w:rPr>
          <w:lang w:val="es-ES"/>
        </w:rPr>
        <w:t xml:space="preserve"> se ponía furioso</w:t>
      </w:r>
    </w:p>
    <w:p w:rsidR="00BF11D7" w:rsidRDefault="00800E0A" w:rsidP="00800E0A">
      <w:pPr>
        <w:pStyle w:val="Paragraphedeliste"/>
        <w:rPr>
          <w:lang w:val="es-ES"/>
        </w:rPr>
      </w:pPr>
      <w:r w:rsidRPr="00800E0A">
        <w:rPr>
          <w:b/>
          <w:color w:val="FF0000"/>
          <w:lang w:val="es-ES"/>
        </w:rPr>
        <w:t>5.</w:t>
      </w:r>
      <w:r>
        <w:rPr>
          <w:lang w:val="es-ES"/>
        </w:rPr>
        <w:t xml:space="preserve"> repitiendo el adjetivo</w:t>
      </w:r>
      <w:r w:rsidRPr="00800E0A">
        <w:rPr>
          <w:lang w:val="es-ES"/>
        </w:rPr>
        <w:t xml:space="preserve"> </w:t>
      </w:r>
      <w:r w:rsidRPr="00800E0A">
        <w:rPr>
          <w:b/>
          <w:color w:val="FF0000"/>
          <w:lang w:val="es-ES"/>
        </w:rPr>
        <w:t>6.</w:t>
      </w:r>
      <w:r w:rsidRPr="00800E0A">
        <w:rPr>
          <w:lang w:val="es-ES"/>
        </w:rPr>
        <w:t xml:space="preserve"> alimento a base de cereales de las Islas Canarias</w:t>
      </w:r>
    </w:p>
    <w:p w:rsidR="00BF11D7" w:rsidRPr="00BF11D7" w:rsidRDefault="00BF11D7" w:rsidP="00BF11D7">
      <w:pPr>
        <w:rPr>
          <w:rFonts w:ascii="Arial" w:hAnsi="Arial"/>
          <w:b/>
          <w:color w:val="FF0000"/>
          <w:sz w:val="24"/>
          <w:vertAlign w:val="superscript"/>
          <w:lang w:val="es-ES"/>
        </w:rPr>
      </w:pPr>
      <w:r>
        <w:rPr>
          <w:lang w:val="es-ES"/>
        </w:rPr>
        <w:br w:type="page"/>
      </w:r>
    </w:p>
    <w:p w:rsidR="00BF11D7" w:rsidRPr="00BF11D7" w:rsidRDefault="00BF11D7" w:rsidP="00BF11D7">
      <w:pPr>
        <w:pStyle w:val="Titre2"/>
      </w:pPr>
      <w:r w:rsidRPr="00BF11D7">
        <w:lastRenderedPageBreak/>
        <w:t xml:space="preserve">1. Recuerdos de un charnego </w:t>
      </w:r>
    </w:p>
    <w:p w:rsidR="00BF11D7" w:rsidRPr="00BF11D7" w:rsidRDefault="00BF11D7" w:rsidP="00BF11D7">
      <w:pPr>
        <w:rPr>
          <w:lang w:val="es-ES"/>
        </w:rPr>
      </w:pPr>
    </w:p>
    <w:p w:rsidR="00BF11D7" w:rsidRPr="00BF11D7" w:rsidRDefault="00BF11D7" w:rsidP="00BF11D7">
      <w:pPr>
        <w:pStyle w:val="Paragraphedeliste"/>
        <w:rPr>
          <w:lang w:val="es-ES"/>
        </w:rPr>
      </w:pPr>
      <w:r w:rsidRPr="00BF11D7">
        <w:rPr>
          <w:lang w:val="es-ES"/>
        </w:rPr>
        <w:t>En la Ciudad Satélite de Barcelona en los año</w:t>
      </w:r>
      <w:r w:rsidRPr="00BF11D7">
        <w:rPr>
          <w:lang w:val="es-ES"/>
        </w:rPr>
        <w:t>s 80, el narrador, un charnego</w:t>
      </w:r>
      <w:r w:rsidRPr="00BF11D7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>,</w:t>
      </w:r>
    </w:p>
    <w:p w:rsidR="00BF11D7" w:rsidRDefault="00BF11D7" w:rsidP="00BF11D7">
      <w:pPr>
        <w:pStyle w:val="Paragraphedeliste"/>
      </w:pPr>
      <w:proofErr w:type="spellStart"/>
      <w:proofErr w:type="gramStart"/>
      <w:r w:rsidRPr="00BF11D7">
        <w:t>cuenta</w:t>
      </w:r>
      <w:proofErr w:type="spellEnd"/>
      <w:proofErr w:type="gramEnd"/>
      <w:r w:rsidRPr="00BF11D7">
        <w:t xml:space="preserve"> sus </w:t>
      </w:r>
      <w:proofErr w:type="spellStart"/>
      <w:r w:rsidRPr="00BF11D7">
        <w:t>recuerdos</w:t>
      </w:r>
      <w:proofErr w:type="spellEnd"/>
      <w:r w:rsidRPr="00BF11D7">
        <w:t>.</w:t>
      </w:r>
    </w:p>
    <w:p w:rsidR="00BF11D7" w:rsidRPr="00BF11D7" w:rsidRDefault="00BF11D7" w:rsidP="00BF11D7">
      <w:pPr>
        <w:pStyle w:val="Paragraphedeliste"/>
      </w:pPr>
    </w:p>
    <w:p w:rsidR="00BF11D7" w:rsidRPr="00BF11D7" w:rsidRDefault="00BF11D7" w:rsidP="00BF11D7">
      <w:pPr>
        <w:pStyle w:val="Paragraphedeliste"/>
        <w:rPr>
          <w:lang w:val="es-ES"/>
        </w:rPr>
      </w:pPr>
      <w:r w:rsidRPr="00BF11D7">
        <w:rPr>
          <w:lang w:val="es-ES"/>
        </w:rPr>
        <w:t>Eso sí, en aquel entonces el barrio m</w:t>
      </w:r>
      <w:r>
        <w:rPr>
          <w:lang w:val="es-ES"/>
        </w:rPr>
        <w:t xml:space="preserve">arcaba la diferencia y existía, </w:t>
      </w:r>
      <w:r w:rsidRPr="00BF11D7">
        <w:rPr>
          <w:lang w:val="es-ES"/>
        </w:rPr>
        <w:t>entre todos nosotros, inculcada por nuestros padres, una especie de</w:t>
      </w:r>
      <w:r>
        <w:rPr>
          <w:lang w:val="es-ES"/>
        </w:rPr>
        <w:t xml:space="preserve"> </w:t>
      </w:r>
      <w:r w:rsidRPr="00BF11D7">
        <w:rPr>
          <w:lang w:val="es-ES"/>
        </w:rPr>
        <w:t>conciencia de clase. Un orgullo obrero del que algunos renegaríamos</w:t>
      </w:r>
      <w:r w:rsidRPr="00BF11D7">
        <w:rPr>
          <w:b/>
          <w:color w:val="FF0000"/>
          <w:vertAlign w:val="superscript"/>
          <w:lang w:val="es-ES"/>
        </w:rPr>
        <w:t>2</w:t>
      </w:r>
      <w:r w:rsidRPr="00BF11D7">
        <w:rPr>
          <w:b/>
          <w:color w:val="FF0000"/>
          <w:vertAlign w:val="superscript"/>
          <w:lang w:val="es-ES"/>
        </w:rPr>
        <w:t xml:space="preserve"> </w:t>
      </w:r>
      <w:r w:rsidRPr="00BF11D7">
        <w:rPr>
          <w:lang w:val="es-ES"/>
        </w:rPr>
        <w:t>más tarde, ya en la juventud, cuando nuestros horizontes se ampliaron</w:t>
      </w:r>
      <w:r>
        <w:rPr>
          <w:lang w:val="es-ES"/>
        </w:rPr>
        <w:t xml:space="preserve"> </w:t>
      </w:r>
      <w:r w:rsidRPr="00BF11D7">
        <w:rPr>
          <w:lang w:val="es-ES"/>
        </w:rPr>
        <w:t>más allá de los márgenes de la Ciudad Satélite. […] Todo el barrio era</w:t>
      </w:r>
      <w:r w:rsidRPr="00BF11D7">
        <w:rPr>
          <w:lang w:val="es-ES"/>
        </w:rPr>
        <w:t xml:space="preserve"> </w:t>
      </w:r>
      <w:r w:rsidRPr="00BF11D7">
        <w:rPr>
          <w:lang w:val="es-ES"/>
        </w:rPr>
        <w:t>socialista o comunista, y simpatizaba con cualquier lucha que pusiera</w:t>
      </w:r>
      <w:r>
        <w:rPr>
          <w:lang w:val="es-ES"/>
        </w:rPr>
        <w:t xml:space="preserve"> </w:t>
      </w:r>
      <w:r w:rsidRPr="00BF11D7">
        <w:rPr>
          <w:lang w:val="es-ES"/>
        </w:rPr>
        <w:t>contra las cuerdas al régimen anterior</w:t>
      </w:r>
      <w:r w:rsidRPr="00BF11D7">
        <w:rPr>
          <w:b/>
          <w:color w:val="FF0000"/>
          <w:vertAlign w:val="superscript"/>
          <w:lang w:val="es-ES"/>
        </w:rPr>
        <w:t>3</w:t>
      </w:r>
      <w:r w:rsidRPr="00BF11D7">
        <w:rPr>
          <w:lang w:val="es-ES"/>
        </w:rPr>
        <w:t>. Creo que por eso asumimos</w:t>
      </w:r>
      <w:r w:rsidRPr="00BF11D7">
        <w:rPr>
          <w:lang w:val="es-ES"/>
        </w:rPr>
        <w:t xml:space="preserve"> </w:t>
      </w:r>
      <w:r w:rsidRPr="00BF11D7">
        <w:rPr>
          <w:lang w:val="es-ES"/>
        </w:rPr>
        <w:t>como propias las protestas de los catalanes de origen, que clamaban</w:t>
      </w:r>
      <w:r>
        <w:rPr>
          <w:lang w:val="es-ES"/>
        </w:rPr>
        <w:t xml:space="preserve"> </w:t>
      </w:r>
      <w:r w:rsidRPr="00BF11D7">
        <w:rPr>
          <w:lang w:val="es-ES"/>
        </w:rPr>
        <w:t>a gritos por su lengua, su cultura y sus instituciones. “España” nos</w:t>
      </w:r>
      <w:r w:rsidRPr="00BF11D7">
        <w:rPr>
          <w:lang w:val="es-ES"/>
        </w:rPr>
        <w:t xml:space="preserve"> </w:t>
      </w:r>
      <w:r w:rsidRPr="00BF11D7">
        <w:rPr>
          <w:lang w:val="es-ES"/>
        </w:rPr>
        <w:t>había maltratado, nos había expulsado de nuestros lugares de origen,</w:t>
      </w:r>
      <w:r>
        <w:rPr>
          <w:lang w:val="es-ES"/>
        </w:rPr>
        <w:t xml:space="preserve"> </w:t>
      </w:r>
      <w:r w:rsidRPr="00BF11D7">
        <w:rPr>
          <w:lang w:val="es-ES"/>
        </w:rPr>
        <w:t>se había quedado demasiados años en manos de señoritos, curas</w:t>
      </w:r>
      <w:r w:rsidRPr="00BF11D7">
        <w:rPr>
          <w:b/>
          <w:color w:val="FF0000"/>
          <w:vertAlign w:val="superscript"/>
          <w:lang w:val="es-ES"/>
        </w:rPr>
        <w:t>4</w:t>
      </w:r>
      <w:r w:rsidRPr="00BF11D7">
        <w:rPr>
          <w:lang w:val="es-ES"/>
        </w:rPr>
        <w:t xml:space="preserve"> y</w:t>
      </w:r>
      <w:r>
        <w:rPr>
          <w:lang w:val="es-ES"/>
        </w:rPr>
        <w:t xml:space="preserve"> </w:t>
      </w:r>
      <w:r w:rsidRPr="00BF11D7">
        <w:rPr>
          <w:lang w:val="es-ES"/>
        </w:rPr>
        <w:t>guardias civiles. “Cataluña” en cambio, nos había acogido, quizá no con</w:t>
      </w:r>
      <w:r w:rsidRPr="00BF11D7">
        <w:rPr>
          <w:lang w:val="es-ES"/>
        </w:rPr>
        <w:t xml:space="preserve"> </w:t>
      </w:r>
      <w:r w:rsidRPr="00BF11D7">
        <w:rPr>
          <w:lang w:val="es-ES"/>
        </w:rPr>
        <w:t>entusiasmo (tampoco exageremos), pero sí con más respeto, nos había</w:t>
      </w:r>
      <w:r>
        <w:rPr>
          <w:lang w:val="es-ES"/>
        </w:rPr>
        <w:t xml:space="preserve"> </w:t>
      </w:r>
      <w:r w:rsidRPr="00BF11D7">
        <w:rPr>
          <w:lang w:val="es-ES"/>
        </w:rPr>
        <w:t>dado un trabajo, un piso a plazos o de alquiler</w:t>
      </w:r>
      <w:r w:rsidRPr="00BF11D7">
        <w:rPr>
          <w:b/>
          <w:color w:val="FF0000"/>
          <w:vertAlign w:val="superscript"/>
          <w:lang w:val="es-ES"/>
        </w:rPr>
        <w:t>5</w:t>
      </w:r>
      <w:r w:rsidRPr="00BF11D7">
        <w:rPr>
          <w:lang w:val="es-ES"/>
        </w:rPr>
        <w:t xml:space="preserve"> y un mes de vacaciones</w:t>
      </w:r>
      <w:r>
        <w:rPr>
          <w:lang w:val="es-ES"/>
        </w:rPr>
        <w:t xml:space="preserve"> </w:t>
      </w:r>
      <w:r w:rsidRPr="00BF11D7">
        <w:rPr>
          <w:lang w:val="es-ES"/>
        </w:rPr>
        <w:t>pagadas. […] Las reivindicaciones de nuestros mayores se unieron a</w:t>
      </w:r>
      <w:r w:rsidRPr="00BF11D7">
        <w:rPr>
          <w:lang w:val="es-ES"/>
        </w:rPr>
        <w:t xml:space="preserve"> </w:t>
      </w:r>
      <w:r w:rsidRPr="00BF11D7">
        <w:rPr>
          <w:lang w:val="es-ES"/>
        </w:rPr>
        <w:t>las de la autonomía</w:t>
      </w:r>
      <w:r w:rsidRPr="00BF11D7">
        <w:rPr>
          <w:b/>
          <w:color w:val="FF0000"/>
          <w:vertAlign w:val="superscript"/>
          <w:lang w:val="es-ES"/>
        </w:rPr>
        <w:t>6</w:t>
      </w:r>
      <w:r w:rsidRPr="00BF11D7">
        <w:rPr>
          <w:lang w:val="es-ES"/>
        </w:rPr>
        <w:t xml:space="preserve"> con gran facilidad porque todas tenían el mismo</w:t>
      </w:r>
      <w:r>
        <w:rPr>
          <w:lang w:val="es-ES"/>
        </w:rPr>
        <w:t xml:space="preserve"> </w:t>
      </w:r>
      <w:r w:rsidRPr="00BF11D7">
        <w:rPr>
          <w:lang w:val="es-ES"/>
        </w:rPr>
        <w:t>oponente: un Estado que seguía atrapado en viejas costumbres.</w:t>
      </w:r>
    </w:p>
    <w:p w:rsidR="00BF11D7" w:rsidRDefault="00BF11D7" w:rsidP="00BF11D7">
      <w:pPr>
        <w:pStyle w:val="Paragraphedeliste"/>
        <w:rPr>
          <w:lang w:val="es-ES"/>
        </w:rPr>
      </w:pPr>
    </w:p>
    <w:p w:rsidR="00BF11D7" w:rsidRPr="00BF11D7" w:rsidRDefault="00BF11D7" w:rsidP="00BF11D7">
      <w:pPr>
        <w:pStyle w:val="Paragraphedeliste"/>
        <w:rPr>
          <w:lang w:val="es-ES"/>
        </w:rPr>
      </w:pPr>
      <w:r w:rsidRPr="00BF11D7">
        <w:rPr>
          <w:lang w:val="es-ES"/>
        </w:rPr>
        <w:t>Toni Hill (escritor español), Tigres de cristal, 2018</w:t>
      </w:r>
    </w:p>
    <w:p w:rsidR="00BF11D7" w:rsidRDefault="00BF11D7" w:rsidP="00BF11D7">
      <w:pPr>
        <w:pStyle w:val="Paragraphedeliste"/>
        <w:rPr>
          <w:lang w:val="es-ES"/>
        </w:rPr>
      </w:pPr>
    </w:p>
    <w:p w:rsidR="00BF11D7" w:rsidRPr="00BF11D7" w:rsidRDefault="00BF11D7" w:rsidP="00BF11D7">
      <w:pPr>
        <w:pStyle w:val="Paragraphedeliste"/>
        <w:rPr>
          <w:lang w:val="es-ES"/>
        </w:rPr>
      </w:pPr>
      <w:r w:rsidRPr="00BF11D7">
        <w:rPr>
          <w:b/>
          <w:color w:val="FF0000"/>
          <w:lang w:val="es-ES"/>
        </w:rPr>
        <w:t>1.</w:t>
      </w:r>
      <w:r w:rsidRPr="00BF11D7">
        <w:rPr>
          <w:lang w:val="es-ES"/>
        </w:rPr>
        <w:t xml:space="preserve"> (</w:t>
      </w:r>
      <w:proofErr w:type="spellStart"/>
      <w:r w:rsidRPr="00BF11D7">
        <w:rPr>
          <w:lang w:val="es-ES"/>
        </w:rPr>
        <w:t>péj</w:t>
      </w:r>
      <w:proofErr w:type="spellEnd"/>
      <w:r w:rsidRPr="00BF11D7">
        <w:rPr>
          <w:lang w:val="es-ES"/>
        </w:rPr>
        <w:t>.) inmigrante en Cataluña de otra región española de habla no catalana</w:t>
      </w:r>
    </w:p>
    <w:p w:rsidR="006B205E" w:rsidRDefault="00BF11D7" w:rsidP="00BF11D7">
      <w:pPr>
        <w:pStyle w:val="Paragraphedeliste"/>
      </w:pPr>
      <w:r w:rsidRPr="00BF11D7">
        <w:rPr>
          <w:b/>
          <w:color w:val="FF0000"/>
        </w:rPr>
        <w:t>2.</w:t>
      </w:r>
      <w:r w:rsidRPr="00BF11D7">
        <w:t xml:space="preserve"> renierions </w:t>
      </w:r>
      <w:r w:rsidRPr="00BF11D7">
        <w:rPr>
          <w:b/>
          <w:color w:val="FF0000"/>
        </w:rPr>
        <w:t>3.</w:t>
      </w:r>
      <w:r w:rsidRPr="00BF11D7">
        <w:t xml:space="preserve"> </w:t>
      </w:r>
      <w:proofErr w:type="gramStart"/>
      <w:r w:rsidRPr="00BF11D7">
        <w:t>la</w:t>
      </w:r>
      <w:proofErr w:type="gramEnd"/>
      <w:r w:rsidRPr="00BF11D7">
        <w:t xml:space="preserve"> </w:t>
      </w:r>
      <w:proofErr w:type="spellStart"/>
      <w:r w:rsidRPr="00BF11D7">
        <w:t>dictadura</w:t>
      </w:r>
      <w:proofErr w:type="spellEnd"/>
      <w:r w:rsidRPr="00BF11D7">
        <w:t xml:space="preserve"> de Franco </w:t>
      </w:r>
      <w:r w:rsidRPr="00BF11D7">
        <w:rPr>
          <w:b/>
          <w:color w:val="FF0000"/>
        </w:rPr>
        <w:t>4.</w:t>
      </w:r>
      <w:r>
        <w:t xml:space="preserve"> </w:t>
      </w:r>
      <w:proofErr w:type="gramStart"/>
      <w:r>
        <w:t>curés</w:t>
      </w:r>
      <w:proofErr w:type="gramEnd"/>
      <w:r>
        <w:t xml:space="preserve"> </w:t>
      </w:r>
      <w:r w:rsidRPr="00BF11D7">
        <w:rPr>
          <w:b/>
          <w:color w:val="FF0000"/>
        </w:rPr>
        <w:t xml:space="preserve">5. </w:t>
      </w:r>
      <w:proofErr w:type="gramStart"/>
      <w:r w:rsidRPr="00BF11D7">
        <w:t>un</w:t>
      </w:r>
      <w:proofErr w:type="gramEnd"/>
      <w:r w:rsidRPr="00BF11D7">
        <w:t xml:space="preserve"> appartement à crédit ou en location</w:t>
      </w:r>
      <w:r w:rsidRPr="00BF11D7">
        <w:rPr>
          <w:b/>
          <w:color w:val="FF0000"/>
        </w:rPr>
        <w:t xml:space="preserve"> 6.</w:t>
      </w:r>
      <w:r w:rsidRPr="00BF11D7">
        <w:t xml:space="preserve"> </w:t>
      </w:r>
      <w:proofErr w:type="spellStart"/>
      <w:r w:rsidRPr="00BF11D7">
        <w:t>Comunidad</w:t>
      </w:r>
      <w:proofErr w:type="spellEnd"/>
      <w:r w:rsidRPr="00BF11D7">
        <w:t xml:space="preserve"> </w:t>
      </w:r>
      <w:proofErr w:type="spellStart"/>
      <w:r w:rsidRPr="00BF11D7">
        <w:t>Autónoma</w:t>
      </w:r>
      <w:proofErr w:type="spellEnd"/>
    </w:p>
    <w:p w:rsidR="006B205E" w:rsidRDefault="006B205E" w:rsidP="006B205E">
      <w:pPr>
        <w:rPr>
          <w:rFonts w:ascii="Arial" w:hAnsi="Arial"/>
          <w:sz w:val="24"/>
        </w:rPr>
      </w:pPr>
      <w:r>
        <w:br w:type="page"/>
      </w:r>
    </w:p>
    <w:p w:rsidR="006B205E" w:rsidRDefault="006B205E" w:rsidP="006B205E">
      <w:pPr>
        <w:pStyle w:val="Titre2"/>
      </w:pPr>
      <w:r w:rsidRPr="006B205E">
        <w:lastRenderedPageBreak/>
        <w:t xml:space="preserve">2. Vida de un </w:t>
      </w:r>
      <w:proofErr w:type="spellStart"/>
      <w:r w:rsidRPr="006B205E">
        <w:t>maqueto</w:t>
      </w:r>
      <w:proofErr w:type="spellEnd"/>
      <w:r w:rsidRPr="006B205E">
        <w:t xml:space="preserve"> </w:t>
      </w:r>
    </w:p>
    <w:p w:rsidR="006B205E" w:rsidRPr="006B205E" w:rsidRDefault="006B205E" w:rsidP="006B205E">
      <w:pPr>
        <w:rPr>
          <w:lang w:val="es-ES"/>
        </w:rPr>
      </w:pPr>
    </w:p>
    <w:p w:rsidR="006B205E" w:rsidRDefault="006B205E" w:rsidP="006B205E">
      <w:pPr>
        <w:pStyle w:val="Paragraphedeliste"/>
        <w:rPr>
          <w:lang w:val="es-ES"/>
        </w:rPr>
      </w:pPr>
      <w:proofErr w:type="spellStart"/>
      <w:r w:rsidRPr="006B205E">
        <w:rPr>
          <w:lang w:val="es-ES"/>
        </w:rPr>
        <w:t>Chumy</w:t>
      </w:r>
      <w:proofErr w:type="spellEnd"/>
      <w:r w:rsidRPr="006B205E">
        <w:rPr>
          <w:lang w:val="es-ES"/>
        </w:rPr>
        <w:t xml:space="preserve"> Chúmez recreó en Vida de maqueto</w:t>
      </w:r>
      <w:r w:rsidRPr="006B205E">
        <w:rPr>
          <w:b/>
          <w:color w:val="FF0000"/>
          <w:vertAlign w:val="superscript"/>
          <w:lang w:val="es-ES"/>
        </w:rPr>
        <w:t>1</w:t>
      </w:r>
      <w:r w:rsidRPr="006B205E">
        <w:rPr>
          <w:lang w:val="es-ES"/>
        </w:rPr>
        <w:t xml:space="preserve"> sus años de juventud vasca.</w:t>
      </w:r>
    </w:p>
    <w:p w:rsidR="006B205E" w:rsidRPr="006B205E" w:rsidRDefault="006B205E" w:rsidP="006B205E">
      <w:pPr>
        <w:pStyle w:val="Paragraphedeliste"/>
        <w:rPr>
          <w:lang w:val="es-ES"/>
        </w:rPr>
      </w:pP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lang w:val="es-ES"/>
        </w:rPr>
        <w:t xml:space="preserve">MADRID. A </w:t>
      </w:r>
      <w:proofErr w:type="spellStart"/>
      <w:r w:rsidRPr="006B205E">
        <w:rPr>
          <w:lang w:val="es-ES"/>
        </w:rPr>
        <w:t>Chumy</w:t>
      </w:r>
      <w:proofErr w:type="spellEnd"/>
      <w:r w:rsidRPr="006B205E">
        <w:rPr>
          <w:lang w:val="es-ES"/>
        </w:rPr>
        <w:t xml:space="preserve"> le nacieron en</w:t>
      </w:r>
      <w:r>
        <w:rPr>
          <w:lang w:val="es-ES"/>
        </w:rPr>
        <w:t xml:space="preserve"> San Sebastián y allí vivió sus </w:t>
      </w:r>
      <w:r w:rsidRPr="006B205E">
        <w:rPr>
          <w:lang w:val="es-ES"/>
        </w:rPr>
        <w:t>años de lactante</w:t>
      </w:r>
      <w:r w:rsidRPr="006B205E">
        <w:rPr>
          <w:b/>
          <w:color w:val="FF0000"/>
          <w:vertAlign w:val="superscript"/>
          <w:lang w:val="es-ES"/>
        </w:rPr>
        <w:t>2</w:t>
      </w:r>
      <w:r w:rsidRPr="006B205E">
        <w:rPr>
          <w:lang w:val="es-ES"/>
        </w:rPr>
        <w:t>, de niño flaco peludo, de adolescente raquítico y de</w:t>
      </w:r>
      <w:r>
        <w:rPr>
          <w:lang w:val="es-ES"/>
        </w:rPr>
        <w:t xml:space="preserve"> </w:t>
      </w:r>
      <w:proofErr w:type="spellStart"/>
      <w:r w:rsidRPr="006B205E">
        <w:rPr>
          <w:lang w:val="es-ES"/>
        </w:rPr>
        <w:t>pseudojoven</w:t>
      </w:r>
      <w:proofErr w:type="spellEnd"/>
      <w:r w:rsidRPr="006B205E">
        <w:rPr>
          <w:lang w:val="es-ES"/>
        </w:rPr>
        <w:t xml:space="preserve"> melancólico y angustiado</w:t>
      </w:r>
      <w:r w:rsidRPr="006B205E">
        <w:rPr>
          <w:b/>
          <w:color w:val="FF0000"/>
          <w:vertAlign w:val="superscript"/>
          <w:lang w:val="es-ES"/>
        </w:rPr>
        <w:t>3</w:t>
      </w:r>
      <w:r w:rsidRPr="006B205E">
        <w:rPr>
          <w:lang w:val="es-ES"/>
        </w:rPr>
        <w:t>. Vivió en “las casas viejas” de</w:t>
      </w:r>
      <w:r>
        <w:rPr>
          <w:lang w:val="es-ES"/>
        </w:rPr>
        <w:t xml:space="preserve"> </w:t>
      </w:r>
      <w:r w:rsidRPr="006B205E">
        <w:rPr>
          <w:lang w:val="es-ES"/>
        </w:rPr>
        <w:t>Atocha hasta que se hizo un medio hombre. […]</w:t>
      </w: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lang w:val="es-ES"/>
        </w:rPr>
        <w:t>En aquellos años de tinieblas había en</w:t>
      </w:r>
      <w:r>
        <w:rPr>
          <w:lang w:val="es-ES"/>
        </w:rPr>
        <w:t xml:space="preserve">tre nosotros, los niños, graves </w:t>
      </w:r>
      <w:r w:rsidRPr="006B205E">
        <w:rPr>
          <w:lang w:val="es-ES"/>
        </w:rPr>
        <w:t>problemas raciales. Los vascos siempre nos recordaban que sus padres</w:t>
      </w:r>
      <w:r>
        <w:rPr>
          <w:lang w:val="es-ES"/>
        </w:rPr>
        <w:t xml:space="preserve"> </w:t>
      </w:r>
      <w:r w:rsidRPr="006B205E">
        <w:rPr>
          <w:lang w:val="es-ES"/>
        </w:rPr>
        <w:t>eran más altos, más fuertes, más gordos que nuestros padres. Los padres</w:t>
      </w:r>
      <w:r>
        <w:rPr>
          <w:lang w:val="es-ES"/>
        </w:rPr>
        <w:t xml:space="preserve"> </w:t>
      </w:r>
      <w:r w:rsidRPr="006B205E">
        <w:rPr>
          <w:lang w:val="es-ES"/>
        </w:rPr>
        <w:t>vascos estaban mejor nutridos que los que venían del Sur. Y los cabritos</w:t>
      </w:r>
      <w:r w:rsidRPr="006B205E">
        <w:rPr>
          <w:b/>
          <w:color w:val="FF0000"/>
          <w:vertAlign w:val="superscript"/>
          <w:lang w:val="es-ES"/>
        </w:rPr>
        <w:t>4</w:t>
      </w:r>
      <w:r>
        <w:rPr>
          <w:b/>
          <w:color w:val="FF0000"/>
          <w:vertAlign w:val="superscript"/>
          <w:lang w:val="es-ES"/>
        </w:rPr>
        <w:t xml:space="preserve"> </w:t>
      </w:r>
      <w:r w:rsidRPr="006B205E">
        <w:rPr>
          <w:lang w:val="es-ES"/>
        </w:rPr>
        <w:t>de los niños vascos siempre nos humillaban diciéndonos con desprecio:</w:t>
      </w:r>
      <w:r>
        <w:rPr>
          <w:lang w:val="es-ES"/>
        </w:rPr>
        <w:t xml:space="preserve"> </w:t>
      </w:r>
      <w:r w:rsidRPr="006B205E">
        <w:rPr>
          <w:lang w:val="es-ES"/>
        </w:rPr>
        <w:t>“Mi padre le puede</w:t>
      </w:r>
      <w:r w:rsidRPr="006B205E">
        <w:rPr>
          <w:b/>
          <w:color w:val="FF0000"/>
          <w:vertAlign w:val="superscript"/>
          <w:lang w:val="es-ES"/>
        </w:rPr>
        <w:t>5</w:t>
      </w:r>
      <w:r w:rsidRPr="006B205E">
        <w:rPr>
          <w:lang w:val="es-ES"/>
        </w:rPr>
        <w:t xml:space="preserve"> al tuyo”. Y cosa singular, los niños maquetos</w:t>
      </w:r>
      <w:r>
        <w:rPr>
          <w:lang w:val="es-ES"/>
        </w:rPr>
        <w:t xml:space="preserve"> </w:t>
      </w:r>
      <w:r w:rsidRPr="006B205E">
        <w:rPr>
          <w:lang w:val="es-ES"/>
        </w:rPr>
        <w:t>contestaban siempre que sus padres podían a los padres vascos, si se</w:t>
      </w:r>
      <w:r>
        <w:rPr>
          <w:lang w:val="es-ES"/>
        </w:rPr>
        <w:t xml:space="preserve"> </w:t>
      </w:r>
      <w:r w:rsidRPr="006B205E">
        <w:rPr>
          <w:lang w:val="es-ES"/>
        </w:rPr>
        <w:t>atrevieran a luchar con navajas</w:t>
      </w:r>
      <w:r w:rsidRPr="006B205E">
        <w:rPr>
          <w:b/>
          <w:color w:val="FF0000"/>
          <w:vertAlign w:val="superscript"/>
          <w:lang w:val="es-ES"/>
        </w:rPr>
        <w:t>6</w:t>
      </w:r>
      <w:r w:rsidRPr="006B205E">
        <w:rPr>
          <w:lang w:val="es-ES"/>
        </w:rPr>
        <w:t>. […]</w:t>
      </w: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lang w:val="es-ES"/>
        </w:rPr>
        <w:t>En su adolescencia, aunque se pusiese abarcas</w:t>
      </w:r>
      <w:r w:rsidRPr="006B205E">
        <w:rPr>
          <w:b/>
          <w:color w:val="FF0000"/>
          <w:vertAlign w:val="superscript"/>
          <w:lang w:val="es-ES"/>
        </w:rPr>
        <w:t>7</w:t>
      </w:r>
      <w:r w:rsidRPr="006B205E">
        <w:rPr>
          <w:lang w:val="es-ES"/>
        </w:rPr>
        <w:t xml:space="preserve"> y hablase el castellano</w:t>
      </w: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lang w:val="es-ES"/>
        </w:rPr>
        <w:t xml:space="preserve">con un acento teñido de euskera, </w:t>
      </w:r>
      <w:proofErr w:type="spellStart"/>
      <w:r w:rsidRPr="006B205E">
        <w:rPr>
          <w:lang w:val="es-ES"/>
        </w:rPr>
        <w:t>Chumy</w:t>
      </w:r>
      <w:proofErr w:type="spellEnd"/>
      <w:r w:rsidRPr="006B205E">
        <w:rPr>
          <w:lang w:val="es-ES"/>
        </w:rPr>
        <w:t xml:space="preserve"> no podía pasar por euskaldún</w:t>
      </w:r>
      <w:r w:rsidRPr="006B205E">
        <w:rPr>
          <w:b/>
          <w:color w:val="FF0000"/>
          <w:vertAlign w:val="superscript"/>
          <w:lang w:val="es-ES"/>
        </w:rPr>
        <w:t>8</w:t>
      </w:r>
      <w:r w:rsidRPr="006B205E">
        <w:rPr>
          <w:lang w:val="es-ES"/>
        </w:rPr>
        <w:t>.</w:t>
      </w: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lang w:val="es-ES"/>
        </w:rPr>
        <w:t>“Se veía a simple vista que era un hijo malnutrido de maquetos</w:t>
      </w:r>
      <w:r w:rsidRPr="006B205E">
        <w:rPr>
          <w:b/>
          <w:color w:val="FF0000"/>
          <w:vertAlign w:val="superscript"/>
          <w:lang w:val="es-ES"/>
        </w:rPr>
        <w:t>1</w:t>
      </w:r>
      <w:r>
        <w:rPr>
          <w:b/>
          <w:color w:val="FF0000"/>
          <w:vertAlign w:val="superscript"/>
          <w:lang w:val="es-ES"/>
        </w:rPr>
        <w:t xml:space="preserve"> </w:t>
      </w:r>
      <w:r w:rsidRPr="006B205E">
        <w:rPr>
          <w:lang w:val="es-ES"/>
        </w:rPr>
        <w:t xml:space="preserve">importados”, reconoce. </w:t>
      </w:r>
      <w:proofErr w:type="spellStart"/>
      <w:r w:rsidRPr="006B205E">
        <w:rPr>
          <w:lang w:val="es-ES"/>
        </w:rPr>
        <w:t>Chumy</w:t>
      </w:r>
      <w:proofErr w:type="spellEnd"/>
      <w:r w:rsidRPr="006B205E">
        <w:rPr>
          <w:lang w:val="es-ES"/>
        </w:rPr>
        <w:t xml:space="preserve"> fue puesto a prueba en una excursión</w:t>
      </w:r>
      <w:r>
        <w:rPr>
          <w:lang w:val="es-ES"/>
        </w:rPr>
        <w:t xml:space="preserve"> </w:t>
      </w:r>
      <w:r w:rsidRPr="006B205E">
        <w:rPr>
          <w:lang w:val="es-ES"/>
        </w:rPr>
        <w:t xml:space="preserve">a las cuevas de </w:t>
      </w:r>
      <w:proofErr w:type="spellStart"/>
      <w:r w:rsidRPr="006B205E">
        <w:rPr>
          <w:lang w:val="es-ES"/>
        </w:rPr>
        <w:t>Landarbaso</w:t>
      </w:r>
      <w:proofErr w:type="spellEnd"/>
      <w:r w:rsidRPr="006B205E">
        <w:rPr>
          <w:lang w:val="es-ES"/>
        </w:rPr>
        <w:t>, donde los fuertes y musculados nativos</w:t>
      </w:r>
      <w:r>
        <w:rPr>
          <w:lang w:val="es-ES"/>
        </w:rPr>
        <w:t xml:space="preserve"> </w:t>
      </w:r>
      <w:r w:rsidRPr="006B205E">
        <w:rPr>
          <w:lang w:val="es-ES"/>
        </w:rPr>
        <w:t xml:space="preserve">propusieron jugar a ser mayores. Los amigos de </w:t>
      </w:r>
      <w:proofErr w:type="spellStart"/>
      <w:r w:rsidRPr="006B205E">
        <w:rPr>
          <w:lang w:val="es-ES"/>
        </w:rPr>
        <w:t>Chumy</w:t>
      </w:r>
      <w:proofErr w:type="spellEnd"/>
      <w:r w:rsidRPr="006B205E">
        <w:rPr>
          <w:lang w:val="es-ES"/>
        </w:rPr>
        <w:t xml:space="preserve"> levantaron las</w:t>
      </w:r>
      <w:r>
        <w:rPr>
          <w:lang w:val="es-ES"/>
        </w:rPr>
        <w:t xml:space="preserve"> </w:t>
      </w:r>
      <w:r w:rsidRPr="006B205E">
        <w:rPr>
          <w:lang w:val="es-ES"/>
        </w:rPr>
        <w:t>piedras con facilidad. Él no lo consiguió.</w:t>
      </w:r>
    </w:p>
    <w:p w:rsidR="006B205E" w:rsidRDefault="006B205E" w:rsidP="006B205E">
      <w:pPr>
        <w:pStyle w:val="Paragraphedeliste"/>
        <w:rPr>
          <w:lang w:val="es-ES"/>
        </w:rPr>
      </w:pPr>
    </w:p>
    <w:p w:rsidR="006B205E" w:rsidRPr="006B205E" w:rsidRDefault="006B205E" w:rsidP="006B205E">
      <w:pPr>
        <w:pStyle w:val="Paragraphedeliste"/>
        <w:rPr>
          <w:lang w:val="es-ES"/>
        </w:rPr>
      </w:pPr>
      <w:r>
        <w:rPr>
          <w:lang w:val="es-ES"/>
        </w:rPr>
        <w:t>Antonio Astorg</w:t>
      </w:r>
      <w:r w:rsidRPr="006B205E">
        <w:rPr>
          <w:lang w:val="es-ES"/>
        </w:rPr>
        <w:t>a (periodista español), ABC Cultura, 05/12/2003</w:t>
      </w:r>
    </w:p>
    <w:p w:rsidR="006B205E" w:rsidRPr="006B205E" w:rsidRDefault="006B205E" w:rsidP="006B205E">
      <w:pPr>
        <w:pStyle w:val="Paragraphedeliste"/>
        <w:rPr>
          <w:lang w:val="es-ES"/>
        </w:rPr>
      </w:pPr>
      <w:r w:rsidRPr="006B205E">
        <w:rPr>
          <w:b/>
          <w:color w:val="FF0000"/>
          <w:lang w:val="es-ES"/>
        </w:rPr>
        <w:t>1.</w:t>
      </w:r>
      <w:r w:rsidRPr="006B205E">
        <w:rPr>
          <w:lang w:val="es-ES"/>
        </w:rPr>
        <w:t xml:space="preserve"> (</w:t>
      </w:r>
      <w:proofErr w:type="spellStart"/>
      <w:r w:rsidRPr="006B205E">
        <w:rPr>
          <w:lang w:val="es-ES"/>
        </w:rPr>
        <w:t>péj</w:t>
      </w:r>
      <w:proofErr w:type="spellEnd"/>
      <w:r w:rsidRPr="006B205E">
        <w:rPr>
          <w:lang w:val="es-ES"/>
        </w:rPr>
        <w:t>.) inmigrante en el País Vasco de otra re</w:t>
      </w:r>
      <w:r>
        <w:rPr>
          <w:lang w:val="es-ES"/>
        </w:rPr>
        <w:t xml:space="preserve">gión española de habla no vasca </w:t>
      </w:r>
      <w:r w:rsidRPr="006B205E">
        <w:rPr>
          <w:b/>
          <w:color w:val="FF0000"/>
          <w:lang w:val="es-ES"/>
        </w:rPr>
        <w:t>2.</w:t>
      </w:r>
      <w:r w:rsidRPr="006B205E">
        <w:rPr>
          <w:lang w:val="es-ES"/>
        </w:rPr>
        <w:t xml:space="preserve"> </w:t>
      </w:r>
      <w:proofErr w:type="spellStart"/>
      <w:r w:rsidRPr="006B205E">
        <w:rPr>
          <w:lang w:val="es-ES"/>
        </w:rPr>
        <w:t>nourrisson</w:t>
      </w:r>
      <w:proofErr w:type="spellEnd"/>
      <w:r w:rsidRPr="006B205E">
        <w:rPr>
          <w:lang w:val="es-ES"/>
        </w:rPr>
        <w:t xml:space="preserve"> </w:t>
      </w:r>
      <w:r w:rsidRPr="006B205E">
        <w:rPr>
          <w:b/>
          <w:color w:val="FF0000"/>
          <w:lang w:val="es-ES"/>
        </w:rPr>
        <w:t>3.</w:t>
      </w:r>
      <w:r w:rsidRPr="006B205E">
        <w:rPr>
          <w:lang w:val="es-ES"/>
        </w:rPr>
        <w:t xml:space="preserve"> </w:t>
      </w:r>
      <w:proofErr w:type="spellStart"/>
      <w:r w:rsidRPr="006B205E">
        <w:rPr>
          <w:lang w:val="es-ES"/>
        </w:rPr>
        <w:t>angoissé</w:t>
      </w:r>
      <w:proofErr w:type="spellEnd"/>
      <w:r w:rsidRPr="006B205E">
        <w:rPr>
          <w:lang w:val="es-ES"/>
        </w:rPr>
        <w:t xml:space="preserve"> </w:t>
      </w:r>
      <w:r w:rsidRPr="006B205E">
        <w:rPr>
          <w:b/>
          <w:color w:val="FF0000"/>
          <w:lang w:val="es-ES"/>
        </w:rPr>
        <w:t>4.</w:t>
      </w:r>
      <w:r w:rsidRPr="006B205E">
        <w:rPr>
          <w:lang w:val="es-ES"/>
        </w:rPr>
        <w:t xml:space="preserve"> </w:t>
      </w:r>
      <w:r>
        <w:t>(</w:t>
      </w:r>
      <w:proofErr w:type="spellStart"/>
      <w:proofErr w:type="gramStart"/>
      <w:r>
        <w:t>fam</w:t>
      </w:r>
      <w:proofErr w:type="spellEnd"/>
      <w:r>
        <w:t>.</w:t>
      </w:r>
      <w:proofErr w:type="gramEnd"/>
      <w:r>
        <w:t xml:space="preserve">) enfoirés </w:t>
      </w:r>
      <w:r w:rsidRPr="006B205E">
        <w:rPr>
          <w:b/>
          <w:color w:val="FF0000"/>
        </w:rPr>
        <w:t>5.</w:t>
      </w:r>
      <w:r>
        <w:t xml:space="preserve"> </w:t>
      </w:r>
      <w:proofErr w:type="gramStart"/>
      <w:r>
        <w:t>est</w:t>
      </w:r>
      <w:proofErr w:type="gramEnd"/>
      <w:r>
        <w:t xml:space="preserve"> plus fort </w:t>
      </w:r>
      <w:r w:rsidRPr="006B205E">
        <w:rPr>
          <w:b/>
          <w:color w:val="FF0000"/>
        </w:rPr>
        <w:t>6.</w:t>
      </w:r>
      <w:r>
        <w:t xml:space="preserve"> </w:t>
      </w:r>
      <w:proofErr w:type="spellStart"/>
      <w:proofErr w:type="gramStart"/>
      <w:r>
        <w:t>cuchillos</w:t>
      </w:r>
      <w:proofErr w:type="spellEnd"/>
      <w:proofErr w:type="gramEnd"/>
    </w:p>
    <w:p w:rsidR="007C01B5" w:rsidRPr="007C01B5" w:rsidRDefault="006B205E" w:rsidP="006B205E">
      <w:pPr>
        <w:pStyle w:val="Paragraphedeliste"/>
        <w:rPr>
          <w:lang w:val="es-ES"/>
        </w:rPr>
      </w:pPr>
      <w:r w:rsidRPr="007C01B5">
        <w:rPr>
          <w:b/>
          <w:color w:val="FF0000"/>
          <w:lang w:val="es-ES"/>
        </w:rPr>
        <w:t>7.</w:t>
      </w:r>
      <w:r w:rsidRPr="007C01B5">
        <w:rPr>
          <w:lang w:val="es-ES"/>
        </w:rPr>
        <w:t xml:space="preserve"> sandalias </w:t>
      </w:r>
      <w:r w:rsidRPr="007C01B5">
        <w:rPr>
          <w:b/>
          <w:color w:val="FF0000"/>
          <w:lang w:val="es-ES"/>
        </w:rPr>
        <w:t>8.</w:t>
      </w:r>
      <w:r w:rsidRPr="007C01B5">
        <w:rPr>
          <w:lang w:val="es-ES"/>
        </w:rPr>
        <w:t xml:space="preserve"> </w:t>
      </w:r>
      <w:r w:rsidR="007C01B5" w:rsidRPr="007C01B5">
        <w:rPr>
          <w:lang w:val="es-ES"/>
        </w:rPr>
        <w:t>V</w:t>
      </w:r>
      <w:r w:rsidRPr="007C01B5">
        <w:rPr>
          <w:lang w:val="es-ES"/>
        </w:rPr>
        <w:t>ascohablante</w:t>
      </w:r>
    </w:p>
    <w:p w:rsidR="007C01B5" w:rsidRPr="007C01B5" w:rsidRDefault="007C01B5" w:rsidP="007C01B5">
      <w:pPr>
        <w:rPr>
          <w:rFonts w:ascii="Arial" w:hAnsi="Arial"/>
          <w:sz w:val="24"/>
          <w:lang w:val="es-ES"/>
        </w:rPr>
      </w:pPr>
      <w:r w:rsidRPr="007C01B5">
        <w:rPr>
          <w:lang w:val="es-ES"/>
        </w:rPr>
        <w:br w:type="page"/>
      </w:r>
    </w:p>
    <w:p w:rsidR="007C01B5" w:rsidRPr="007C01B5" w:rsidRDefault="007C01B5" w:rsidP="007C01B5">
      <w:pPr>
        <w:pStyle w:val="Titre2"/>
      </w:pPr>
      <w:r>
        <w:lastRenderedPageBreak/>
        <w:t xml:space="preserve">1. Mi patria son dos lenguas </w:t>
      </w:r>
    </w:p>
    <w:p w:rsidR="007C01B5" w:rsidRDefault="007C01B5" w:rsidP="007C01B5">
      <w:pPr>
        <w:pStyle w:val="Paragraphedeliste"/>
        <w:rPr>
          <w:lang w:val="es-ES"/>
        </w:rPr>
      </w:pP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En 1983, el Parlament</w:t>
      </w:r>
      <w:r w:rsidRPr="007C01B5">
        <w:rPr>
          <w:b/>
          <w:color w:val="FF0000"/>
          <w:vertAlign w:val="superscript"/>
          <w:lang w:val="es-ES"/>
        </w:rPr>
        <w:t>1</w:t>
      </w:r>
      <w:r w:rsidRPr="007C01B5">
        <w:rPr>
          <w:lang w:val="es-ES"/>
        </w:rPr>
        <w:t xml:space="preserve"> aprobó la Ley de Normalización Lingüística</w:t>
      </w:r>
      <w:r w:rsidRPr="007C01B5">
        <w:rPr>
          <w:b/>
          <w:color w:val="FF0000"/>
          <w:vertAlign w:val="superscript"/>
          <w:lang w:val="es-ES"/>
        </w:rPr>
        <w:t>2</w:t>
      </w:r>
      <w:r w:rsidRPr="007C01B5">
        <w:rPr>
          <w:lang w:val="es-ES"/>
        </w:rPr>
        <w:t xml:space="preserve"> […].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 xml:space="preserve">Ha pasado el tiempo y la inmersión </w:t>
      </w:r>
      <w:r>
        <w:rPr>
          <w:lang w:val="es-ES"/>
        </w:rPr>
        <w:t xml:space="preserve">lingüística de nuestros hijos y </w:t>
      </w:r>
      <w:r w:rsidRPr="007C01B5">
        <w:rPr>
          <w:lang w:val="es-ES"/>
        </w:rPr>
        <w:t>nietos es absoluta. Todas las clases de la escuela pública o concertada</w:t>
      </w:r>
      <w:r w:rsidRPr="007C01B5">
        <w:rPr>
          <w:b/>
          <w:color w:val="FF0000"/>
          <w:vertAlign w:val="superscript"/>
          <w:lang w:val="es-ES"/>
        </w:rPr>
        <w:t>3</w:t>
      </w:r>
      <w:r w:rsidRPr="007C01B5">
        <w:rPr>
          <w:lang w:val="es-ES"/>
        </w:rPr>
        <w:t>, con</w:t>
      </w:r>
      <w:r>
        <w:rPr>
          <w:lang w:val="es-ES"/>
        </w:rPr>
        <w:t xml:space="preserve"> </w:t>
      </w:r>
      <w:r w:rsidRPr="007C01B5">
        <w:rPr>
          <w:lang w:val="es-ES"/>
        </w:rPr>
        <w:t>excepción de las que enseñan “otras lenguas”, son en catalán. En castellano</w:t>
      </w:r>
      <w:r>
        <w:rPr>
          <w:lang w:val="es-ES"/>
        </w:rPr>
        <w:t xml:space="preserve"> </w:t>
      </w:r>
      <w:r w:rsidRPr="007C01B5">
        <w:rPr>
          <w:lang w:val="es-ES"/>
        </w:rPr>
        <w:t>se dan dos horas a la semana durante la primaria y, teóricamente, una</w:t>
      </w:r>
      <w:r>
        <w:rPr>
          <w:lang w:val="es-ES"/>
        </w:rPr>
        <w:t xml:space="preserve"> </w:t>
      </w:r>
      <w:r w:rsidRPr="007C01B5">
        <w:rPr>
          <w:lang w:val="es-ES"/>
        </w:rPr>
        <w:t>más en secundaria. Todos los nacidos después de los ochenta han sido</w:t>
      </w:r>
      <w:r>
        <w:rPr>
          <w:lang w:val="es-ES"/>
        </w:rPr>
        <w:t xml:space="preserve"> </w:t>
      </w:r>
      <w:r w:rsidRPr="007C01B5">
        <w:rPr>
          <w:lang w:val="es-ES"/>
        </w:rPr>
        <w:t>“normalizados” en catalán.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Mi aprendizaje de esa lengua, en los sesen</w:t>
      </w:r>
      <w:r>
        <w:rPr>
          <w:lang w:val="es-ES"/>
        </w:rPr>
        <w:t xml:space="preserve">ta, fue absolutamente informal, </w:t>
      </w:r>
      <w:r w:rsidRPr="007C01B5">
        <w:rPr>
          <w:lang w:val="es-ES"/>
        </w:rPr>
        <w:t xml:space="preserve">con la colección de la revista </w:t>
      </w:r>
      <w:proofErr w:type="spellStart"/>
      <w:r w:rsidRPr="007C01B5">
        <w:rPr>
          <w:lang w:val="es-ES"/>
        </w:rPr>
        <w:t>Patufet</w:t>
      </w:r>
      <w:proofErr w:type="spellEnd"/>
      <w:r w:rsidRPr="007C01B5">
        <w:rPr>
          <w:lang w:val="es-ES"/>
        </w:rPr>
        <w:t xml:space="preserve"> que gua</w:t>
      </w:r>
      <w:r w:rsidRPr="007C01B5">
        <w:rPr>
          <w:lang w:val="es-ES"/>
        </w:rPr>
        <w:t xml:space="preserve">rdaba mi abuelo y cantando, con </w:t>
      </w:r>
      <w:r w:rsidRPr="007C01B5">
        <w:rPr>
          <w:lang w:val="es-ES"/>
        </w:rPr>
        <w:t xml:space="preserve">mi abuela al piano, el </w:t>
      </w:r>
      <w:proofErr w:type="spellStart"/>
      <w:r w:rsidRPr="007C01B5">
        <w:rPr>
          <w:lang w:val="es-ES"/>
        </w:rPr>
        <w:t>Cant</w:t>
      </w:r>
      <w:proofErr w:type="spellEnd"/>
      <w:r w:rsidRPr="007C01B5">
        <w:rPr>
          <w:lang w:val="es-ES"/>
        </w:rPr>
        <w:t xml:space="preserve"> de la </w:t>
      </w:r>
      <w:proofErr w:type="spellStart"/>
      <w:r w:rsidRPr="007C01B5">
        <w:rPr>
          <w:lang w:val="es-ES"/>
        </w:rPr>
        <w:t>Senyera</w:t>
      </w:r>
      <w:proofErr w:type="spellEnd"/>
      <w:r w:rsidRPr="007C01B5">
        <w:rPr>
          <w:lang w:val="es-ES"/>
        </w:rPr>
        <w:t xml:space="preserve"> y el </w:t>
      </w:r>
      <w:proofErr w:type="spellStart"/>
      <w:r w:rsidRPr="007C01B5">
        <w:rPr>
          <w:lang w:val="es-ES"/>
        </w:rPr>
        <w:t>Rossinyol</w:t>
      </w:r>
      <w:proofErr w:type="spellEnd"/>
      <w:r w:rsidRPr="007C01B5">
        <w:rPr>
          <w:lang w:val="es-ES"/>
        </w:rPr>
        <w:t xml:space="preserve"> que vas a </w:t>
      </w:r>
      <w:proofErr w:type="spellStart"/>
      <w:r w:rsidRPr="007C01B5">
        <w:rPr>
          <w:lang w:val="es-ES"/>
        </w:rPr>
        <w:t>França</w:t>
      </w:r>
      <w:proofErr w:type="spellEnd"/>
      <w:r w:rsidRPr="007C01B5">
        <w:rPr>
          <w:lang w:val="es-ES"/>
        </w:rPr>
        <w:t>.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Las lenguas maternas, las que se aprenden y</w:t>
      </w:r>
      <w:r>
        <w:rPr>
          <w:lang w:val="es-ES"/>
        </w:rPr>
        <w:t xml:space="preserve"> se llenan de acentos, </w:t>
      </w:r>
      <w:r w:rsidRPr="007C01B5">
        <w:rPr>
          <w:lang w:val="es-ES"/>
        </w:rPr>
        <w:t>expresiones y vivencias en la infancia, no se extirpan de cuajo</w:t>
      </w:r>
      <w:r w:rsidRPr="007C01B5">
        <w:rPr>
          <w:b/>
          <w:color w:val="FF0000"/>
          <w:vertAlign w:val="superscript"/>
          <w:lang w:val="es-ES"/>
        </w:rPr>
        <w:t>4</w:t>
      </w:r>
      <w:r w:rsidRPr="007C01B5">
        <w:rPr>
          <w:lang w:val="es-ES"/>
        </w:rPr>
        <w:t xml:space="preserve"> de nuestro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cerebro ni de nuestros sentimientos, por muchas leyes que se promulguen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en dictadura o en democracia […].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 xml:space="preserve">Decía Fernando Pessoa […] que su patria era el portugués. </w:t>
      </w:r>
      <w:proofErr w:type="gramStart"/>
      <w:r w:rsidRPr="007C01B5">
        <w:rPr>
          <w:lang w:val="es-ES"/>
        </w:rPr>
        <w:t>Mi patria son</w:t>
      </w:r>
      <w:proofErr w:type="gramEnd"/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dos lenguas, el castellano y el catalán, aprendidas de padres y abuelos en un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 xml:space="preserve">parque de Albacete, en las playas de </w:t>
      </w:r>
      <w:proofErr w:type="spellStart"/>
      <w:r w:rsidRPr="007C01B5">
        <w:rPr>
          <w:lang w:val="es-ES"/>
        </w:rPr>
        <w:t>Casteldefels</w:t>
      </w:r>
      <w:proofErr w:type="spellEnd"/>
      <w:r w:rsidRPr="007C01B5">
        <w:rPr>
          <w:lang w:val="es-ES"/>
        </w:rPr>
        <w:t>, en patios de colegios o en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mesas navideñas donde las palabras siempre se mezclaron sin normas ni</w:t>
      </w: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>complejos. Seguiré hablando para que me e</w:t>
      </w:r>
      <w:r>
        <w:rPr>
          <w:lang w:val="es-ES"/>
        </w:rPr>
        <w:t xml:space="preserve">ntienda mi interlocutor, porque </w:t>
      </w:r>
      <w:r w:rsidRPr="007C01B5">
        <w:rPr>
          <w:lang w:val="es-ES"/>
        </w:rPr>
        <w:t>puedo y sé, sin convertir un idioma en arma arrojadiza o en asignación</w:t>
      </w:r>
      <w:r>
        <w:rPr>
          <w:lang w:val="es-ES"/>
        </w:rPr>
        <w:t xml:space="preserve"> </w:t>
      </w:r>
      <w:r w:rsidRPr="007C01B5">
        <w:rPr>
          <w:lang w:val="es-ES"/>
        </w:rPr>
        <w:t>política. Y rechazaré el despido de un ciudadano o el cierre de su bar, de su</w:t>
      </w:r>
      <w:r>
        <w:rPr>
          <w:lang w:val="es-ES"/>
        </w:rPr>
        <w:t xml:space="preserve"> </w:t>
      </w:r>
      <w:r w:rsidRPr="007C01B5">
        <w:rPr>
          <w:lang w:val="es-ES"/>
        </w:rPr>
        <w:t>vida, por dirigirse a un cliente en español o catalán. No podemos volver atrás</w:t>
      </w:r>
      <w:r>
        <w:rPr>
          <w:lang w:val="es-ES"/>
        </w:rPr>
        <w:t xml:space="preserve"> </w:t>
      </w:r>
      <w:r w:rsidRPr="007C01B5">
        <w:rPr>
          <w:lang w:val="es-ES"/>
        </w:rPr>
        <w:t>y convertirnos en inquisidores lingüísticos.</w:t>
      </w:r>
    </w:p>
    <w:p w:rsidR="007C01B5" w:rsidRDefault="007C01B5" w:rsidP="007C01B5">
      <w:pPr>
        <w:pStyle w:val="Paragraphedeliste"/>
        <w:rPr>
          <w:lang w:val="es-ES"/>
        </w:rPr>
      </w:pPr>
    </w:p>
    <w:p w:rsidR="007C01B5" w:rsidRPr="007C01B5" w:rsidRDefault="007C01B5" w:rsidP="007C01B5">
      <w:pPr>
        <w:pStyle w:val="Paragraphedeliste"/>
        <w:rPr>
          <w:lang w:val="es-ES"/>
        </w:rPr>
      </w:pPr>
      <w:r w:rsidRPr="007C01B5">
        <w:rPr>
          <w:lang w:val="es-ES"/>
        </w:rPr>
        <w:t xml:space="preserve">Rosa </w:t>
      </w:r>
      <w:proofErr w:type="spellStart"/>
      <w:r w:rsidRPr="007C01B5">
        <w:rPr>
          <w:lang w:val="es-ES"/>
        </w:rPr>
        <w:t>Cullell</w:t>
      </w:r>
      <w:proofErr w:type="spellEnd"/>
      <w:r w:rsidRPr="007C01B5">
        <w:rPr>
          <w:lang w:val="es-ES"/>
        </w:rPr>
        <w:t xml:space="preserve"> (periodista española), El País, 1/07/2019</w:t>
      </w:r>
    </w:p>
    <w:p w:rsidR="007C01B5" w:rsidRDefault="007C01B5" w:rsidP="007C01B5">
      <w:pPr>
        <w:pStyle w:val="Paragraphedeliste"/>
        <w:rPr>
          <w:lang w:val="es-ES"/>
        </w:rPr>
      </w:pPr>
    </w:p>
    <w:p w:rsidR="00881312" w:rsidRDefault="007C01B5" w:rsidP="007C01B5">
      <w:pPr>
        <w:pStyle w:val="Paragraphedeliste"/>
        <w:rPr>
          <w:lang w:val="es-ES"/>
        </w:rPr>
      </w:pPr>
      <w:r w:rsidRPr="007C01B5">
        <w:rPr>
          <w:b/>
          <w:color w:val="FF0000"/>
          <w:lang w:val="es-ES"/>
        </w:rPr>
        <w:t>1.</w:t>
      </w:r>
      <w:r w:rsidRPr="007C01B5">
        <w:rPr>
          <w:lang w:val="es-ES"/>
        </w:rPr>
        <w:t xml:space="preserve"> el Parlamento catalán </w:t>
      </w:r>
      <w:r w:rsidRPr="007C01B5">
        <w:rPr>
          <w:b/>
          <w:color w:val="FF0000"/>
          <w:lang w:val="es-ES"/>
        </w:rPr>
        <w:t>2.</w:t>
      </w:r>
      <w:r w:rsidRPr="007C01B5">
        <w:rPr>
          <w:lang w:val="es-ES"/>
        </w:rPr>
        <w:t xml:space="preserve"> política lingüística para el</w:t>
      </w:r>
      <w:r>
        <w:rPr>
          <w:lang w:val="es-ES"/>
        </w:rPr>
        <w:t xml:space="preserve"> uso generalizado de una lengua </w:t>
      </w:r>
      <w:r w:rsidRPr="007C01B5">
        <w:rPr>
          <w:b/>
          <w:color w:val="FF0000"/>
          <w:lang w:val="es-ES"/>
        </w:rPr>
        <w:t>3.</w:t>
      </w:r>
      <w:r w:rsidRPr="007C01B5">
        <w:rPr>
          <w:lang w:val="es-ES"/>
        </w:rPr>
        <w:t xml:space="preserve"> </w:t>
      </w:r>
      <w:proofErr w:type="spellStart"/>
      <w:r w:rsidRPr="007C01B5">
        <w:rPr>
          <w:lang w:val="es-ES"/>
        </w:rPr>
        <w:t>privée</w:t>
      </w:r>
      <w:proofErr w:type="spellEnd"/>
      <w:r w:rsidRPr="007C01B5">
        <w:rPr>
          <w:lang w:val="es-ES"/>
        </w:rPr>
        <w:t xml:space="preserve"> </w:t>
      </w:r>
      <w:proofErr w:type="spellStart"/>
      <w:r w:rsidRPr="007C01B5">
        <w:rPr>
          <w:lang w:val="es-ES"/>
        </w:rPr>
        <w:t>sous</w:t>
      </w:r>
      <w:proofErr w:type="spellEnd"/>
      <w:r w:rsidRPr="007C01B5">
        <w:rPr>
          <w:lang w:val="es-ES"/>
        </w:rPr>
        <w:t xml:space="preserve"> </w:t>
      </w:r>
      <w:proofErr w:type="spellStart"/>
      <w:r w:rsidRPr="007C01B5">
        <w:rPr>
          <w:lang w:val="es-ES"/>
        </w:rPr>
        <w:t>contrat</w:t>
      </w:r>
      <w:proofErr w:type="spellEnd"/>
      <w:r w:rsidRPr="007C01B5">
        <w:rPr>
          <w:lang w:val="es-ES"/>
        </w:rPr>
        <w:t xml:space="preserve"> </w:t>
      </w:r>
      <w:r w:rsidRPr="007C01B5">
        <w:rPr>
          <w:b/>
          <w:color w:val="FF0000"/>
          <w:lang w:val="es-ES"/>
        </w:rPr>
        <w:t>4.</w:t>
      </w:r>
      <w:r w:rsidRPr="007C01B5">
        <w:rPr>
          <w:lang w:val="es-ES"/>
        </w:rPr>
        <w:t xml:space="preserve"> à la </w:t>
      </w:r>
      <w:proofErr w:type="spellStart"/>
      <w:r w:rsidRPr="007C01B5">
        <w:rPr>
          <w:lang w:val="es-ES"/>
        </w:rPr>
        <w:t>racine</w:t>
      </w:r>
      <w:proofErr w:type="spellEnd"/>
    </w:p>
    <w:p w:rsidR="00881312" w:rsidRDefault="00881312" w:rsidP="00881312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881312" w:rsidRPr="00881312" w:rsidRDefault="00881312" w:rsidP="00881312">
      <w:pPr>
        <w:pStyle w:val="Titre2"/>
      </w:pPr>
      <w:r w:rsidRPr="00881312">
        <w:lastRenderedPageBreak/>
        <w:t>Platos nacionales</w:t>
      </w:r>
    </w:p>
    <w:p w:rsidR="00881312" w:rsidRDefault="00881312" w:rsidP="00881312">
      <w:pPr>
        <w:pStyle w:val="Paragraphedeliste"/>
        <w:rPr>
          <w:lang w:val="es-ES"/>
        </w:rPr>
      </w:pPr>
    </w:p>
    <w:p w:rsid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La protagonista habla con su amigo Jaume de la extraña desaparición del empresario</w:t>
      </w:r>
      <w:r w:rsidRPr="00881312">
        <w:rPr>
          <w:b/>
          <w:color w:val="FF0000"/>
          <w:vertAlign w:val="superscript"/>
          <w:lang w:val="es-ES"/>
        </w:rPr>
        <w:t>1</w:t>
      </w:r>
      <w:r w:rsidRPr="00881312">
        <w:rPr>
          <w:lang w:val="es-ES"/>
        </w:rPr>
        <w:t xml:space="preserve"> catalán Robert </w:t>
      </w:r>
      <w:proofErr w:type="spellStart"/>
      <w:r w:rsidRPr="00881312">
        <w:rPr>
          <w:lang w:val="es-ES"/>
        </w:rPr>
        <w:t>Solivel</w:t>
      </w:r>
      <w:r>
        <w:rPr>
          <w:lang w:val="es-ES"/>
        </w:rPr>
        <w:t>las</w:t>
      </w:r>
      <w:proofErr w:type="spellEnd"/>
      <w:r>
        <w:rPr>
          <w:lang w:val="es-ES"/>
        </w:rPr>
        <w:t xml:space="preserve"> que está </w:t>
      </w:r>
      <w:r w:rsidRPr="00881312">
        <w:rPr>
          <w:lang w:val="es-ES"/>
        </w:rPr>
        <w:t>investigando.</w:t>
      </w:r>
      <w:r>
        <w:rPr>
          <w:lang w:val="es-ES"/>
        </w:rPr>
        <w:t xml:space="preserve"> </w:t>
      </w:r>
    </w:p>
    <w:p w:rsidR="00881312" w:rsidRPr="00881312" w:rsidRDefault="00881312" w:rsidP="00881312">
      <w:pPr>
        <w:pStyle w:val="Paragraphedeliste"/>
        <w:rPr>
          <w:lang w:val="es-ES"/>
        </w:rPr>
      </w:pP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 xml:space="preserve">Conozco muy bien a Jaume y sé que suele ser mucho más gratificante </w:t>
      </w:r>
      <w:r>
        <w:rPr>
          <w:lang w:val="es-ES"/>
        </w:rPr>
        <w:t xml:space="preserve">y generoso después de comer, de </w:t>
      </w:r>
      <w:r w:rsidRPr="00881312">
        <w:rPr>
          <w:lang w:val="es-ES"/>
        </w:rPr>
        <w:t xml:space="preserve">manera que lo primero que hice fue ir a la cocina y preparar una bandeja con mis compras de </w:t>
      </w:r>
      <w:proofErr w:type="spellStart"/>
      <w:r w:rsidRPr="00881312">
        <w:rPr>
          <w:lang w:val="es-ES"/>
        </w:rPr>
        <w:t>Tívoli</w:t>
      </w:r>
      <w:proofErr w:type="spellEnd"/>
      <w:r w:rsidRPr="00881312">
        <w:rPr>
          <w:lang w:val="es-ES"/>
        </w:rPr>
        <w:t>, incluida</w:t>
      </w:r>
      <w:r>
        <w:rPr>
          <w:lang w:val="es-ES"/>
        </w:rPr>
        <w:t xml:space="preserve"> </w:t>
      </w:r>
      <w:r w:rsidRPr="00881312">
        <w:rPr>
          <w:lang w:val="es-ES"/>
        </w:rPr>
        <w:t>la ración de patrióticos canelones, que calenté en el microondas, mientras mi amigo ponía la mesa, de la</w:t>
      </w:r>
      <w:r>
        <w:rPr>
          <w:lang w:val="es-ES"/>
        </w:rPr>
        <w:t xml:space="preserve"> </w:t>
      </w:r>
      <w:r w:rsidRPr="00881312">
        <w:rPr>
          <w:lang w:val="es-ES"/>
        </w:rPr>
        <w:t>que tuvo que retirar periódicos, libros, trastos diversos y mi bolso-cartera. No soy muy ordenada. […] Como a</w:t>
      </w:r>
      <w:r>
        <w:rPr>
          <w:lang w:val="es-ES"/>
        </w:rPr>
        <w:t xml:space="preserve"> </w:t>
      </w:r>
      <w:r w:rsidRPr="00881312">
        <w:rPr>
          <w:lang w:val="es-ES"/>
        </w:rPr>
        <w:t>Jaume le picaba la curiosidad más que el hambre, le dije que sacara el dosier de mi bolso-cartera y que mirara</w:t>
      </w:r>
      <w:r>
        <w:rPr>
          <w:lang w:val="es-ES"/>
        </w:rPr>
        <w:t xml:space="preserve"> </w:t>
      </w:r>
      <w:r w:rsidRPr="00881312">
        <w:rPr>
          <w:lang w:val="es-ES"/>
        </w:rPr>
        <w:t>las fotos. […]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 xml:space="preserve">Pues no me acuerdo. Lo que sí puedo decirte es que </w:t>
      </w:r>
      <w:proofErr w:type="spellStart"/>
      <w:r w:rsidRPr="00881312">
        <w:rPr>
          <w:lang w:val="es-ES"/>
        </w:rPr>
        <w:t>Solivellas</w:t>
      </w:r>
      <w:proofErr w:type="spellEnd"/>
      <w:r w:rsidRPr="00881312">
        <w:rPr>
          <w:lang w:val="es-ES"/>
        </w:rPr>
        <w:t xml:space="preserve"> parece ser u</w:t>
      </w:r>
      <w:r>
        <w:rPr>
          <w:lang w:val="es-ES"/>
        </w:rPr>
        <w:t xml:space="preserve">n empleado de cierta categoría, </w:t>
      </w:r>
      <w:r w:rsidRPr="00881312">
        <w:rPr>
          <w:lang w:val="es-ES"/>
        </w:rPr>
        <w:t xml:space="preserve">según su mujer… Toma –y le pasé una botella de </w:t>
      </w:r>
      <w:proofErr w:type="gramStart"/>
      <w:r w:rsidRPr="00881312">
        <w:rPr>
          <w:lang w:val="es-ES"/>
        </w:rPr>
        <w:t>tinto reserva</w:t>
      </w:r>
      <w:proofErr w:type="gramEnd"/>
      <w:r w:rsidRPr="00881312">
        <w:rPr>
          <w:lang w:val="es-ES"/>
        </w:rPr>
        <w:t xml:space="preserve"> de Pesquera, que a pesar de que no es un vino</w:t>
      </w:r>
      <w:r>
        <w:rPr>
          <w:lang w:val="es-ES"/>
        </w:rPr>
        <w:t xml:space="preserve"> </w:t>
      </w:r>
      <w:r w:rsidRPr="00881312">
        <w:rPr>
          <w:lang w:val="es-ES"/>
        </w:rPr>
        <w:t>catalán, sé que le gusta bastante, para que lo descorchara.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–Veo que tu generosidad es proporcional a tu interés… Muy bien, muy bien… A lo</w:t>
      </w:r>
      <w:r>
        <w:rPr>
          <w:lang w:val="es-ES"/>
        </w:rPr>
        <w:t xml:space="preserve"> mejor su firma está registrada </w:t>
      </w:r>
      <w:r w:rsidRPr="00881312">
        <w:rPr>
          <w:lang w:val="es-ES"/>
        </w:rPr>
        <w:t>en las cuentas bancarias de la empresa y por eso peligra, vete tú a saber…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–Sí, claro, trataré de averiguarlo</w:t>
      </w:r>
      <w:r w:rsidRPr="00881312">
        <w:rPr>
          <w:b/>
          <w:color w:val="FF0000"/>
          <w:vertAlign w:val="superscript"/>
          <w:lang w:val="es-ES"/>
        </w:rPr>
        <w:t>2</w:t>
      </w:r>
      <w:r w:rsidRPr="00881312">
        <w:rPr>
          <w:lang w:val="es-ES"/>
        </w:rPr>
        <w:t>, pero para eso tengo que esperar al lunes. ¿Qué tal los canelones?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– ¡Riquísimos!</w:t>
      </w:r>
      <w:r w:rsidRPr="00881312">
        <w:rPr>
          <w:b/>
          <w:color w:val="FF0000"/>
          <w:vertAlign w:val="superscript"/>
          <w:lang w:val="es-ES"/>
        </w:rPr>
        <w:t>3</w:t>
      </w:r>
      <w:r w:rsidRPr="00881312">
        <w:rPr>
          <w:lang w:val="es-ES"/>
        </w:rPr>
        <w:t xml:space="preserve"> ¿No quieres probarlos? –y me ofreció un trozo con su tenedor.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 xml:space="preserve">–Ya sabes que prefiero el lacón con grelos, pero no lo encuentro en el </w:t>
      </w:r>
      <w:proofErr w:type="spellStart"/>
      <w:r w:rsidRPr="00881312">
        <w:rPr>
          <w:lang w:val="es-ES"/>
        </w:rPr>
        <w:t>Tívoli</w:t>
      </w:r>
      <w:proofErr w:type="spellEnd"/>
      <w:r w:rsidRPr="00881312">
        <w:rPr>
          <w:lang w:val="es-ES"/>
        </w:rPr>
        <w:t>. Una lástima…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–Es tu pasado gallego y bien está […] Si vives aquí, tienes que acostumbrarte</w:t>
      </w:r>
      <w:r>
        <w:rPr>
          <w:lang w:val="es-ES"/>
        </w:rPr>
        <w:t xml:space="preserve"> a nuestros platos de cada día, </w:t>
      </w:r>
      <w:r w:rsidRPr="00881312">
        <w:rPr>
          <w:lang w:val="es-ES"/>
        </w:rPr>
        <w:t xml:space="preserve">dánoslos hoy. Además, desgraciada, naciste en </w:t>
      </w:r>
      <w:proofErr w:type="spellStart"/>
      <w:r w:rsidRPr="00881312">
        <w:rPr>
          <w:lang w:val="es-ES"/>
        </w:rPr>
        <w:t>Hospitalet</w:t>
      </w:r>
      <w:proofErr w:type="spellEnd"/>
      <w:r w:rsidRPr="00881312">
        <w:rPr>
          <w:lang w:val="es-ES"/>
        </w:rPr>
        <w:t>…</w:t>
      </w: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–No te confundas</w:t>
      </w:r>
      <w:r w:rsidRPr="00881312">
        <w:rPr>
          <w:b/>
          <w:color w:val="FF0000"/>
          <w:vertAlign w:val="superscript"/>
          <w:lang w:val="es-ES"/>
        </w:rPr>
        <w:t>4</w:t>
      </w:r>
      <w:r w:rsidRPr="00881312">
        <w:rPr>
          <w:lang w:val="es-ES"/>
        </w:rPr>
        <w:t xml:space="preserve">, por muy hospitalito que sea </w:t>
      </w:r>
      <w:proofErr w:type="spellStart"/>
      <w:r w:rsidRPr="00881312">
        <w:rPr>
          <w:lang w:val="es-ES"/>
        </w:rPr>
        <w:t>Hospitalet</w:t>
      </w:r>
      <w:proofErr w:type="spellEnd"/>
      <w:r w:rsidRPr="00881312">
        <w:rPr>
          <w:lang w:val="es-ES"/>
        </w:rPr>
        <w:t xml:space="preserve"> no es inclusa</w:t>
      </w:r>
      <w:r w:rsidRPr="00881312">
        <w:rPr>
          <w:b/>
          <w:color w:val="FF0000"/>
          <w:vertAlign w:val="superscript"/>
          <w:lang w:val="es-ES"/>
        </w:rPr>
        <w:t>5</w:t>
      </w:r>
      <w:r w:rsidRPr="00881312">
        <w:rPr>
          <w:lang w:val="es-ES"/>
        </w:rPr>
        <w:t>…</w:t>
      </w:r>
      <w:r>
        <w:rPr>
          <w:lang w:val="es-ES"/>
        </w:rPr>
        <w:t xml:space="preserve"> Tengo padre y madre, igual que </w:t>
      </w:r>
      <w:r w:rsidRPr="00881312">
        <w:rPr>
          <w:lang w:val="es-ES"/>
        </w:rPr>
        <w:t>tú, aunque no hayan nacido aquí, como los tuyos. Era manchego él y es gallega ella, ya lo sabes, y a mucha honra,</w:t>
      </w:r>
      <w:r>
        <w:rPr>
          <w:lang w:val="es-ES"/>
        </w:rPr>
        <w:t xml:space="preserve"> </w:t>
      </w:r>
      <w:r w:rsidRPr="00881312">
        <w:rPr>
          <w:lang w:val="es-ES"/>
        </w:rPr>
        <w:t>y soy catalana. ¿Qué pasa si prefiero el lacón y las migas de pastor</w:t>
      </w:r>
      <w:r w:rsidRPr="00881312">
        <w:rPr>
          <w:b/>
          <w:color w:val="FF0000"/>
          <w:vertAlign w:val="superscript"/>
          <w:lang w:val="es-ES"/>
        </w:rPr>
        <w:t>6</w:t>
      </w:r>
      <w:r w:rsidRPr="00881312">
        <w:rPr>
          <w:lang w:val="es-ES"/>
        </w:rPr>
        <w:t xml:space="preserve">? Gustos </w:t>
      </w:r>
      <w:r w:rsidRPr="00881312">
        <w:rPr>
          <w:lang w:val="es-ES"/>
        </w:rPr>
        <w:lastRenderedPageBreak/>
        <w:t>bastos. ¡Paciencia! Pero adoro</w:t>
      </w:r>
      <w:r>
        <w:rPr>
          <w:lang w:val="es-ES"/>
        </w:rPr>
        <w:t xml:space="preserve"> </w:t>
      </w:r>
      <w:r w:rsidRPr="00881312">
        <w:rPr>
          <w:lang w:val="es-ES"/>
        </w:rPr>
        <w:t xml:space="preserve">los </w:t>
      </w:r>
      <w:proofErr w:type="spellStart"/>
      <w:r w:rsidRPr="00881312">
        <w:rPr>
          <w:lang w:val="es-ES"/>
        </w:rPr>
        <w:t>calçots</w:t>
      </w:r>
      <w:proofErr w:type="spellEnd"/>
      <w:r w:rsidRPr="00881312">
        <w:rPr>
          <w:lang w:val="es-ES"/>
        </w:rPr>
        <w:t xml:space="preserve">, </w:t>
      </w:r>
      <w:proofErr w:type="spellStart"/>
      <w:r w:rsidRPr="00881312">
        <w:rPr>
          <w:lang w:val="es-ES"/>
        </w:rPr>
        <w:t>l’esqueixada</w:t>
      </w:r>
      <w:proofErr w:type="spellEnd"/>
      <w:r w:rsidRPr="00881312">
        <w:rPr>
          <w:lang w:val="es-ES"/>
        </w:rPr>
        <w:t xml:space="preserve"> y el pan con tomate</w:t>
      </w:r>
      <w:r w:rsidRPr="00881312">
        <w:rPr>
          <w:b/>
          <w:color w:val="FF0000"/>
          <w:lang w:val="es-ES"/>
        </w:rPr>
        <w:t>7</w:t>
      </w:r>
      <w:r w:rsidRPr="00881312">
        <w:rPr>
          <w:lang w:val="es-ES"/>
        </w:rPr>
        <w:t>… Por cierto, ¿te apetece un poco de pan con tomate?</w:t>
      </w:r>
    </w:p>
    <w:p w:rsid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 xml:space="preserve">–No te molestes, aunque pensándolo mejor, podrías preparar un poco. El jabugo de </w:t>
      </w:r>
      <w:proofErr w:type="spellStart"/>
      <w:r w:rsidRPr="00881312">
        <w:rPr>
          <w:lang w:val="es-ES"/>
        </w:rPr>
        <w:t>T</w:t>
      </w:r>
      <w:r>
        <w:rPr>
          <w:lang w:val="es-ES"/>
        </w:rPr>
        <w:t>ívoli</w:t>
      </w:r>
      <w:proofErr w:type="spellEnd"/>
      <w:r>
        <w:rPr>
          <w:lang w:val="es-ES"/>
        </w:rPr>
        <w:t xml:space="preserve"> está estupendo y </w:t>
      </w:r>
      <w:r w:rsidRPr="00881312">
        <w:rPr>
          <w:lang w:val="es-ES"/>
        </w:rPr>
        <w:t>mejorará en unión de nuestro plato nacional –añadió para provocarme–.</w:t>
      </w:r>
    </w:p>
    <w:p w:rsidR="00881312" w:rsidRPr="00881312" w:rsidRDefault="00881312" w:rsidP="00881312">
      <w:pPr>
        <w:pStyle w:val="Paragraphedeliste"/>
        <w:rPr>
          <w:lang w:val="es-ES"/>
        </w:rPr>
      </w:pP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lang w:val="es-ES"/>
        </w:rPr>
        <w:t>Carme Riera (escritora española), Vengaré tu muerte, 2018</w:t>
      </w:r>
    </w:p>
    <w:p w:rsidR="00881312" w:rsidRDefault="00881312" w:rsidP="00881312">
      <w:pPr>
        <w:pStyle w:val="Paragraphedeliste"/>
      </w:pPr>
    </w:p>
    <w:p w:rsidR="00881312" w:rsidRPr="00881312" w:rsidRDefault="00881312" w:rsidP="00881312">
      <w:pPr>
        <w:pStyle w:val="Paragraphedeliste"/>
        <w:rPr>
          <w:lang w:val="es-ES"/>
        </w:rPr>
      </w:pPr>
      <w:r w:rsidRPr="00881312">
        <w:rPr>
          <w:b/>
          <w:color w:val="FF0000"/>
        </w:rPr>
        <w:t>1.</w:t>
      </w:r>
      <w:r w:rsidRPr="00881312">
        <w:t xml:space="preserve"> chef d’entreprise </w:t>
      </w:r>
      <w:r w:rsidRPr="00881312">
        <w:rPr>
          <w:color w:val="FF0000"/>
        </w:rPr>
        <w:t>2.</w:t>
      </w:r>
      <w:r w:rsidRPr="00881312">
        <w:t xml:space="preserve"> </w:t>
      </w:r>
      <w:proofErr w:type="gramStart"/>
      <w:r w:rsidRPr="00881312">
        <w:t>vérifier</w:t>
      </w:r>
      <w:proofErr w:type="gramEnd"/>
      <w:r w:rsidRPr="00881312">
        <w:t xml:space="preserve"> </w:t>
      </w:r>
      <w:r w:rsidRPr="00881312">
        <w:rPr>
          <w:b/>
          <w:color w:val="FF0000"/>
        </w:rPr>
        <w:t>3.</w:t>
      </w:r>
      <w:r w:rsidRPr="00881312">
        <w:t xml:space="preserve"> </w:t>
      </w:r>
      <w:r w:rsidRPr="00881312">
        <w:rPr>
          <w:lang w:val="es-ES"/>
        </w:rPr>
        <w:t xml:space="preserve">Buenísimos </w:t>
      </w:r>
      <w:r w:rsidRPr="00881312">
        <w:rPr>
          <w:b/>
          <w:color w:val="FF0000"/>
          <w:lang w:val="es-ES"/>
        </w:rPr>
        <w:t>4.</w:t>
      </w:r>
      <w:r w:rsidRPr="00881312">
        <w:rPr>
          <w:lang w:val="es-ES"/>
        </w:rPr>
        <w:t xml:space="preserve"> </w:t>
      </w:r>
      <w:proofErr w:type="spellStart"/>
      <w:r w:rsidRPr="00881312">
        <w:rPr>
          <w:lang w:val="es-ES"/>
        </w:rPr>
        <w:t>Détrompe-toi</w:t>
      </w:r>
      <w:proofErr w:type="spellEnd"/>
      <w:r w:rsidRPr="00881312">
        <w:rPr>
          <w:lang w:val="es-ES"/>
        </w:rPr>
        <w:t xml:space="preserve"> </w:t>
      </w:r>
      <w:r w:rsidRPr="00881312">
        <w:rPr>
          <w:b/>
          <w:color w:val="FF0000"/>
          <w:lang w:val="es-ES"/>
        </w:rPr>
        <w:t>5.</w:t>
      </w:r>
      <w:r w:rsidRPr="00881312">
        <w:rPr>
          <w:lang w:val="es-ES"/>
        </w:rPr>
        <w:t xml:space="preserve"> </w:t>
      </w:r>
      <w:proofErr w:type="spellStart"/>
      <w:r w:rsidRPr="00881312">
        <w:rPr>
          <w:lang w:val="es-ES"/>
        </w:rPr>
        <w:t>o</w:t>
      </w:r>
      <w:r>
        <w:rPr>
          <w:lang w:val="es-ES"/>
        </w:rPr>
        <w:t>rphelinat</w:t>
      </w:r>
      <w:proofErr w:type="spellEnd"/>
      <w:r>
        <w:rPr>
          <w:lang w:val="es-ES"/>
        </w:rPr>
        <w:t xml:space="preserve"> </w:t>
      </w:r>
      <w:r w:rsidRPr="00881312">
        <w:rPr>
          <w:b/>
          <w:color w:val="FF0000"/>
          <w:lang w:val="es-ES"/>
        </w:rPr>
        <w:t>6.</w:t>
      </w:r>
      <w:r>
        <w:rPr>
          <w:lang w:val="es-ES"/>
        </w:rPr>
        <w:t xml:space="preserve"> platos regionales españoles </w:t>
      </w:r>
      <w:r w:rsidRPr="00881312">
        <w:rPr>
          <w:b/>
          <w:color w:val="FF0000"/>
        </w:rPr>
        <w:t>7.</w:t>
      </w:r>
      <w:r w:rsidRPr="00881312">
        <w:t xml:space="preserve"> </w:t>
      </w:r>
      <w:proofErr w:type="spellStart"/>
      <w:r w:rsidRPr="00881312">
        <w:t>platos</w:t>
      </w:r>
      <w:proofErr w:type="spellEnd"/>
      <w:r w:rsidRPr="00881312">
        <w:t xml:space="preserve"> </w:t>
      </w:r>
      <w:proofErr w:type="spellStart"/>
      <w:r w:rsidRPr="00881312">
        <w:t>regionales</w:t>
      </w:r>
      <w:proofErr w:type="spellEnd"/>
      <w:r w:rsidRPr="00881312">
        <w:t xml:space="preserve"> catalanes</w:t>
      </w:r>
    </w:p>
    <w:p w:rsidR="000934C6" w:rsidRDefault="000934C6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0934C6" w:rsidRPr="000934C6" w:rsidRDefault="000934C6" w:rsidP="000934C6">
      <w:pPr>
        <w:pStyle w:val="Titre2"/>
      </w:pPr>
      <w:r w:rsidRPr="000934C6">
        <w:lastRenderedPageBreak/>
        <w:t>Una catalana del mundo</w:t>
      </w:r>
    </w:p>
    <w:p w:rsidR="000934C6" w:rsidRDefault="000934C6" w:rsidP="000934C6">
      <w:pPr>
        <w:pStyle w:val="Paragraphedeliste"/>
        <w:rPr>
          <w:lang w:val="es-ES"/>
        </w:rPr>
      </w:pPr>
    </w:p>
    <w:p w:rsid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>Angélica se crió</w:t>
      </w:r>
      <w:r w:rsidRPr="000934C6">
        <w:rPr>
          <w:b/>
          <w:color w:val="FF0000"/>
          <w:vertAlign w:val="superscript"/>
          <w:lang w:val="es-ES"/>
        </w:rPr>
        <w:t>1</w:t>
      </w:r>
      <w:r w:rsidRPr="000934C6">
        <w:rPr>
          <w:lang w:val="es-ES"/>
        </w:rPr>
        <w:t xml:space="preserve"> en Cataluña</w:t>
      </w:r>
    </w:p>
    <w:p w:rsidR="000934C6" w:rsidRPr="000934C6" w:rsidRDefault="000934C6" w:rsidP="000934C6">
      <w:pPr>
        <w:pStyle w:val="Paragraphedeliste"/>
        <w:rPr>
          <w:lang w:val="es-ES"/>
        </w:rPr>
      </w:pPr>
    </w:p>
    <w:p w:rsidR="000934C6" w:rsidRP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 xml:space="preserve">Angélica </w:t>
      </w:r>
      <w:proofErr w:type="spellStart"/>
      <w:r w:rsidRPr="000934C6">
        <w:rPr>
          <w:lang w:val="es-ES"/>
        </w:rPr>
        <w:t>Portaña</w:t>
      </w:r>
      <w:proofErr w:type="spellEnd"/>
      <w:r w:rsidRPr="000934C6">
        <w:rPr>
          <w:lang w:val="es-ES"/>
        </w:rPr>
        <w:t xml:space="preserve"> vive en Madrid, aunque se </w:t>
      </w:r>
      <w:proofErr w:type="spellStart"/>
      <w:r w:rsidRPr="000934C6">
        <w:rPr>
          <w:lang w:val="es-ES"/>
        </w:rPr>
        <w:t>c</w:t>
      </w:r>
      <w:r>
        <w:rPr>
          <w:lang w:val="es-ES"/>
        </w:rPr>
        <w:t>rió</w:t>
      </w:r>
      <w:proofErr w:type="spellEnd"/>
      <w:r>
        <w:rPr>
          <w:lang w:val="es-ES"/>
        </w:rPr>
        <w:t xml:space="preserve"> en Cataluña. Además de esas </w:t>
      </w:r>
      <w:r w:rsidRPr="000934C6">
        <w:rPr>
          <w:lang w:val="es-ES"/>
        </w:rPr>
        <w:t>dos identidades, se siente española, catalana, aragonesa, napolitana, norteamericana,</w:t>
      </w:r>
      <w:r>
        <w:rPr>
          <w:lang w:val="es-ES"/>
        </w:rPr>
        <w:t xml:space="preserve"> </w:t>
      </w:r>
      <w:r w:rsidRPr="000934C6">
        <w:rPr>
          <w:lang w:val="es-ES"/>
        </w:rPr>
        <w:t>japonesa e india, por nombrar unas cuantas identidades de las que siente que</w:t>
      </w:r>
      <w:r>
        <w:rPr>
          <w:lang w:val="es-ES"/>
        </w:rPr>
        <w:t xml:space="preserve"> </w:t>
      </w:r>
      <w:r w:rsidRPr="000934C6">
        <w:rPr>
          <w:lang w:val="es-ES"/>
        </w:rPr>
        <w:t>la conforman. “Siempre siento que soy de estos lugares, pero también de otros que</w:t>
      </w:r>
      <w:r>
        <w:rPr>
          <w:lang w:val="es-ES"/>
        </w:rPr>
        <w:t xml:space="preserve"> </w:t>
      </w:r>
      <w:r w:rsidRPr="000934C6">
        <w:rPr>
          <w:lang w:val="es-ES"/>
        </w:rPr>
        <w:t>no pisaré físicamente en la vida</w:t>
      </w:r>
      <w:r w:rsidRPr="000934C6">
        <w:rPr>
          <w:b/>
          <w:color w:val="FF0000"/>
          <w:vertAlign w:val="superscript"/>
          <w:lang w:val="es-ES"/>
        </w:rPr>
        <w:t>2</w:t>
      </w:r>
      <w:r w:rsidRPr="000934C6">
        <w:rPr>
          <w:lang w:val="es-ES"/>
        </w:rPr>
        <w:t>”, afirma, sorteando</w:t>
      </w:r>
      <w:r w:rsidRPr="000934C6">
        <w:rPr>
          <w:b/>
          <w:color w:val="FF0000"/>
          <w:vertAlign w:val="superscript"/>
          <w:lang w:val="es-ES"/>
        </w:rPr>
        <w:t>3</w:t>
      </w:r>
      <w:r w:rsidRPr="000934C6">
        <w:rPr>
          <w:lang w:val="es-ES"/>
        </w:rPr>
        <w:t xml:space="preserve"> estoicamente la expresión</w:t>
      </w:r>
      <w:r>
        <w:rPr>
          <w:lang w:val="es-ES"/>
        </w:rPr>
        <w:t xml:space="preserve"> </w:t>
      </w:r>
      <w:r w:rsidRPr="000934C6">
        <w:rPr>
          <w:lang w:val="es-ES"/>
        </w:rPr>
        <w:t>“ciudadana del mundo”. A pesar de haber crecido en Cataluña, es hija de aragonés y</w:t>
      </w:r>
      <w:r>
        <w:rPr>
          <w:lang w:val="es-ES"/>
        </w:rPr>
        <w:t xml:space="preserve"> </w:t>
      </w:r>
      <w:r w:rsidRPr="000934C6">
        <w:rPr>
          <w:lang w:val="es-ES"/>
        </w:rPr>
        <w:t>napolitana, ha viajado por todo el mundo y tiene amigos de todas partes.</w:t>
      </w:r>
    </w:p>
    <w:p w:rsidR="000934C6" w:rsidRP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 xml:space="preserve">“Ser española, para mí, es ser de un lugar, una </w:t>
      </w:r>
      <w:r>
        <w:rPr>
          <w:lang w:val="es-ES"/>
        </w:rPr>
        <w:t xml:space="preserve">nacionalidad, y a veces también </w:t>
      </w:r>
      <w:r w:rsidRPr="000934C6">
        <w:rPr>
          <w:lang w:val="es-ES"/>
        </w:rPr>
        <w:t>un sentimiento”, afirma. Entre las cosas que ama de su identidad española se encuentran,</w:t>
      </w:r>
      <w:r>
        <w:rPr>
          <w:lang w:val="es-ES"/>
        </w:rPr>
        <w:t xml:space="preserve"> </w:t>
      </w:r>
      <w:r w:rsidRPr="000934C6">
        <w:rPr>
          <w:lang w:val="es-ES"/>
        </w:rPr>
        <w:t>entre otras, la tortilla de patatas, la siesta, el bar de pueblo […].</w:t>
      </w:r>
    </w:p>
    <w:p w:rsidR="000934C6" w:rsidRP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>A pesar de pertenecer a una comunidad con identidad tan arraigada</w:t>
      </w:r>
      <w:r w:rsidRPr="000934C6">
        <w:rPr>
          <w:b/>
          <w:color w:val="FF0000"/>
          <w:vertAlign w:val="superscript"/>
          <w:lang w:val="es-ES"/>
        </w:rPr>
        <w:t>4</w:t>
      </w:r>
      <w:r w:rsidRPr="000934C6">
        <w:rPr>
          <w:lang w:val="es-ES"/>
        </w:rPr>
        <w:t xml:space="preserve"> como la</w:t>
      </w:r>
    </w:p>
    <w:p w:rsidR="000934C6" w:rsidRP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>catalana, Angélica no siente que pierde algo viviendo e</w:t>
      </w:r>
      <w:r>
        <w:rPr>
          <w:lang w:val="es-ES"/>
        </w:rPr>
        <w:t xml:space="preserve">n Madrid, ni siente desarraigo. </w:t>
      </w:r>
      <w:r w:rsidRPr="000934C6">
        <w:rPr>
          <w:lang w:val="es-ES"/>
        </w:rPr>
        <w:t>“Amo Cataluña con todo mi corazón, pero no siento nostalgia. Madrid es una</w:t>
      </w:r>
      <w:r>
        <w:rPr>
          <w:lang w:val="es-ES"/>
        </w:rPr>
        <w:t xml:space="preserve"> </w:t>
      </w:r>
      <w:r w:rsidRPr="000934C6">
        <w:rPr>
          <w:lang w:val="es-ES"/>
        </w:rPr>
        <w:t>ciudad que me fascina. Pero lo cierto es que te mentiría si te dijera que no echo de</w:t>
      </w:r>
      <w:r>
        <w:rPr>
          <w:lang w:val="es-ES"/>
        </w:rPr>
        <w:t xml:space="preserve"> </w:t>
      </w:r>
      <w:r w:rsidRPr="000934C6">
        <w:rPr>
          <w:lang w:val="es-ES"/>
        </w:rPr>
        <w:t>menos algunas cosas. Allí he crecido, hay un montón de</w:t>
      </w:r>
      <w:r w:rsidRPr="000934C6">
        <w:rPr>
          <w:b/>
          <w:color w:val="FF0000"/>
          <w:vertAlign w:val="superscript"/>
          <w:lang w:val="es-ES"/>
        </w:rPr>
        <w:t>5</w:t>
      </w:r>
      <w:r w:rsidRPr="000934C6">
        <w:rPr>
          <w:lang w:val="es-ES"/>
        </w:rPr>
        <w:t xml:space="preserve"> gente a la que quiero, allí</w:t>
      </w:r>
      <w:r>
        <w:rPr>
          <w:lang w:val="es-ES"/>
        </w:rPr>
        <w:t xml:space="preserve"> </w:t>
      </w:r>
      <w:r w:rsidRPr="000934C6">
        <w:rPr>
          <w:lang w:val="es-ES"/>
        </w:rPr>
        <w:t>están mis recuerdos de infancia...”, explica.</w:t>
      </w:r>
    </w:p>
    <w:p w:rsidR="000934C6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 xml:space="preserve">Pero luego recapitula y añade: “Bueno, también </w:t>
      </w:r>
      <w:r>
        <w:rPr>
          <w:lang w:val="es-ES"/>
        </w:rPr>
        <w:t xml:space="preserve">mis recuerdos de infancia están </w:t>
      </w:r>
      <w:r w:rsidRPr="000934C6">
        <w:rPr>
          <w:lang w:val="es-ES"/>
        </w:rPr>
        <w:t xml:space="preserve">en Aragón. Y en Italia. Y en las películas de Hollywood y en los libros de </w:t>
      </w:r>
      <w:proofErr w:type="spellStart"/>
      <w:r w:rsidRPr="000934C6">
        <w:rPr>
          <w:lang w:val="es-ES"/>
        </w:rPr>
        <w:t>Roald</w:t>
      </w:r>
      <w:proofErr w:type="spellEnd"/>
      <w:r w:rsidRPr="000934C6">
        <w:rPr>
          <w:lang w:val="es-ES"/>
        </w:rPr>
        <w:t xml:space="preserve"> </w:t>
      </w:r>
      <w:proofErr w:type="spellStart"/>
      <w:r w:rsidRPr="000934C6">
        <w:rPr>
          <w:lang w:val="es-ES"/>
        </w:rPr>
        <w:t>Dahl</w:t>
      </w:r>
      <w:proofErr w:type="spellEnd"/>
      <w:r w:rsidRPr="000934C6">
        <w:rPr>
          <w:lang w:val="es-ES"/>
        </w:rPr>
        <w:t>”.</w:t>
      </w:r>
    </w:p>
    <w:p w:rsidR="000934C6" w:rsidRPr="000934C6" w:rsidRDefault="000934C6" w:rsidP="000934C6">
      <w:pPr>
        <w:pStyle w:val="Paragraphedeliste"/>
        <w:rPr>
          <w:lang w:val="es-ES"/>
        </w:rPr>
      </w:pPr>
    </w:p>
    <w:p w:rsidR="00C801B9" w:rsidRDefault="000934C6" w:rsidP="000934C6">
      <w:pPr>
        <w:pStyle w:val="Paragraphedeliste"/>
        <w:rPr>
          <w:lang w:val="es-ES"/>
        </w:rPr>
      </w:pPr>
      <w:r w:rsidRPr="000934C6">
        <w:rPr>
          <w:lang w:val="es-ES"/>
        </w:rPr>
        <w:t>Sabina Urraca (periodista española), www.la sexta.com/tribus-ocultas, 14/02/2018</w:t>
      </w:r>
    </w:p>
    <w:p w:rsidR="000934C6" w:rsidRDefault="000934C6" w:rsidP="000934C6">
      <w:pPr>
        <w:pStyle w:val="Paragraphedeliste"/>
        <w:rPr>
          <w:lang w:val="es-ES"/>
        </w:rPr>
      </w:pPr>
      <w:bookmarkStart w:id="0" w:name="_GoBack"/>
      <w:bookmarkEnd w:id="0"/>
    </w:p>
    <w:p w:rsidR="000934C6" w:rsidRPr="007C01B5" w:rsidRDefault="000934C6" w:rsidP="000934C6">
      <w:pPr>
        <w:pStyle w:val="Paragraphedeliste"/>
        <w:rPr>
          <w:lang w:val="es-ES"/>
        </w:rPr>
      </w:pPr>
      <w:r w:rsidRPr="000934C6">
        <w:rPr>
          <w:b/>
          <w:color w:val="FF0000"/>
          <w:lang w:val="es-ES"/>
        </w:rPr>
        <w:t>1.</w:t>
      </w:r>
      <w:r w:rsidRPr="000934C6">
        <w:rPr>
          <w:lang w:val="es-ES"/>
        </w:rPr>
        <w:t xml:space="preserve"> creció </w:t>
      </w:r>
      <w:r w:rsidRPr="000934C6">
        <w:rPr>
          <w:b/>
          <w:color w:val="FF0000"/>
          <w:lang w:val="es-ES"/>
        </w:rPr>
        <w:t>2.</w:t>
      </w:r>
      <w:r w:rsidRPr="000934C6">
        <w:rPr>
          <w:lang w:val="es-ES"/>
        </w:rPr>
        <w:t xml:space="preserve"> (</w:t>
      </w:r>
      <w:proofErr w:type="spellStart"/>
      <w:r w:rsidRPr="000934C6">
        <w:rPr>
          <w:lang w:val="es-ES"/>
        </w:rPr>
        <w:t>ici</w:t>
      </w:r>
      <w:proofErr w:type="spellEnd"/>
      <w:r w:rsidRPr="000934C6">
        <w:rPr>
          <w:lang w:val="es-ES"/>
        </w:rPr>
        <w:t xml:space="preserve">) nunca </w:t>
      </w:r>
      <w:r w:rsidRPr="000934C6">
        <w:rPr>
          <w:b/>
          <w:color w:val="FF0000"/>
          <w:lang w:val="es-ES"/>
        </w:rPr>
        <w:t>3.</w:t>
      </w:r>
      <w:r w:rsidRPr="000934C6">
        <w:rPr>
          <w:color w:val="FF0000"/>
          <w:lang w:val="es-ES"/>
        </w:rPr>
        <w:t xml:space="preserve"> </w:t>
      </w:r>
      <w:r w:rsidRPr="000934C6">
        <w:rPr>
          <w:lang w:val="es-ES"/>
        </w:rPr>
        <w:t xml:space="preserve">evitando </w:t>
      </w:r>
      <w:r w:rsidRPr="000934C6">
        <w:rPr>
          <w:b/>
          <w:color w:val="FF0000"/>
          <w:lang w:val="es-ES"/>
        </w:rPr>
        <w:t>4.</w:t>
      </w:r>
      <w:r w:rsidRPr="000934C6">
        <w:rPr>
          <w:lang w:val="es-ES"/>
        </w:rPr>
        <w:t xml:space="preserve"> </w:t>
      </w:r>
      <w:proofErr w:type="spellStart"/>
      <w:r w:rsidRPr="000934C6">
        <w:rPr>
          <w:lang w:val="es-ES"/>
        </w:rPr>
        <w:t>enracinée</w:t>
      </w:r>
      <w:proofErr w:type="spellEnd"/>
      <w:r w:rsidRPr="000934C6">
        <w:rPr>
          <w:lang w:val="es-ES"/>
        </w:rPr>
        <w:t xml:space="preserve"> </w:t>
      </w:r>
      <w:r w:rsidRPr="000934C6">
        <w:rPr>
          <w:b/>
          <w:color w:val="FF0000"/>
          <w:lang w:val="es-ES"/>
        </w:rPr>
        <w:t>5.</w:t>
      </w:r>
      <w:r w:rsidRPr="000934C6">
        <w:rPr>
          <w:color w:val="FF0000"/>
          <w:lang w:val="es-ES"/>
        </w:rPr>
        <w:t xml:space="preserve"> </w:t>
      </w:r>
      <w:r w:rsidRPr="000934C6">
        <w:rPr>
          <w:lang w:val="es-ES"/>
        </w:rPr>
        <w:t>(fam.) mucha</w:t>
      </w:r>
    </w:p>
    <w:sectPr w:rsidR="000934C6" w:rsidRPr="007C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B9"/>
    <w:rsid w:val="000934C6"/>
    <w:rsid w:val="001722ED"/>
    <w:rsid w:val="003D1BAE"/>
    <w:rsid w:val="005225A8"/>
    <w:rsid w:val="006B205E"/>
    <w:rsid w:val="00745699"/>
    <w:rsid w:val="007C01B5"/>
    <w:rsid w:val="00800E0A"/>
    <w:rsid w:val="00881312"/>
    <w:rsid w:val="00B91BE0"/>
    <w:rsid w:val="00BF11D7"/>
    <w:rsid w:val="00C801B9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5295C03"/>
  <w15:chartTrackingRefBased/>
  <w15:docId w15:val="{DE4FB5F4-826C-4631-B835-57D76668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34C6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  <w:lang w:val="es-E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934C6"/>
    <w:rPr>
      <w:rFonts w:ascii="Arial" w:eastAsiaTheme="majorEastAsia" w:hAnsi="Arial" w:cstheme="majorBidi"/>
      <w:sz w:val="26"/>
      <w:szCs w:val="26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1908</Words>
  <Characters>10499</Characters>
  <Application>Microsoft Office Word</Application>
  <DocSecurity>0</DocSecurity>
  <Lines>87</Lines>
  <Paragraphs>24</Paragraphs>
  <ScaleCrop>false</ScaleCrop>
  <Company>EDITIS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7</cp:revision>
  <dcterms:created xsi:type="dcterms:W3CDTF">2020-03-31T13:27:00Z</dcterms:created>
  <dcterms:modified xsi:type="dcterms:W3CDTF">2020-03-31T13:54:00Z</dcterms:modified>
</cp:coreProperties>
</file>