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4F" w:rsidRDefault="00F75E34" w:rsidP="00F75E34">
      <w:pPr>
        <w:pStyle w:val="Titre1"/>
      </w:pPr>
      <w:proofErr w:type="spellStart"/>
      <w:r>
        <w:t>Unidad</w:t>
      </w:r>
      <w:proofErr w:type="spellEnd"/>
      <w:r>
        <w:t xml:space="preserve"> </w:t>
      </w:r>
      <w:proofErr w:type="spellStart"/>
      <w:r>
        <w:t>avanzada</w:t>
      </w:r>
      <w:proofErr w:type="spellEnd"/>
      <w:r>
        <w:t xml:space="preserve"> 19 </w:t>
      </w:r>
      <w:proofErr w:type="spellStart"/>
      <w:r w:rsidRPr="00F75E34">
        <w:t>América</w:t>
      </w:r>
      <w:proofErr w:type="spellEnd"/>
      <w:r w:rsidRPr="00F75E34">
        <w:t xml:space="preserve"> Latina </w:t>
      </w:r>
      <w:proofErr w:type="spellStart"/>
      <w:r w:rsidRPr="00F75E34">
        <w:t>insumisa</w:t>
      </w:r>
      <w:proofErr w:type="spellEnd"/>
    </w:p>
    <w:p w:rsidR="00F75E34" w:rsidRDefault="00F75E34" w:rsidP="00F75E34"/>
    <w:p w:rsidR="00F75E34" w:rsidRPr="00F75E34" w:rsidRDefault="00F75E34" w:rsidP="00F75E34"/>
    <w:p w:rsidR="00F75E34" w:rsidRDefault="00F75E34" w:rsidP="00F75E34"/>
    <w:p w:rsidR="00F75E34" w:rsidRDefault="00F75E34" w:rsidP="00F75E34">
      <w:pPr>
        <w:pStyle w:val="Titre2"/>
        <w:rPr>
          <w:lang w:val="es-ES"/>
        </w:rPr>
      </w:pPr>
      <w:r>
        <w:rPr>
          <w:lang w:val="es-ES"/>
        </w:rPr>
        <w:t xml:space="preserve">2. Nadie los controlaba </w:t>
      </w:r>
    </w:p>
    <w:p w:rsidR="00474E96" w:rsidRPr="00474E96" w:rsidRDefault="00474E96" w:rsidP="00474E96">
      <w:pPr>
        <w:rPr>
          <w:lang w:val="es-ES"/>
        </w:rPr>
      </w:pPr>
    </w:p>
    <w:p w:rsidR="00F75E34" w:rsidRDefault="00F75E34" w:rsidP="00474E96">
      <w:pPr>
        <w:pStyle w:val="Paragraphedeliste"/>
        <w:rPr>
          <w:lang w:val="es-ES"/>
        </w:rPr>
      </w:pPr>
      <w:r w:rsidRPr="00F75E34">
        <w:rPr>
          <w:lang w:val="es-ES"/>
        </w:rPr>
        <w:t>En un taxi por las ca</w:t>
      </w:r>
      <w:r w:rsidR="00474E96">
        <w:rPr>
          <w:lang w:val="es-ES"/>
        </w:rPr>
        <w:t xml:space="preserve">lles de Caracas la narradora se </w:t>
      </w:r>
      <w:r w:rsidRPr="00474E96">
        <w:rPr>
          <w:lang w:val="es-ES"/>
        </w:rPr>
        <w:t>encuentra con los motorizados.</w:t>
      </w:r>
    </w:p>
    <w:p w:rsidR="00474E96" w:rsidRPr="00474E96" w:rsidRDefault="00474E96" w:rsidP="00474E96">
      <w:pPr>
        <w:pStyle w:val="Paragraphedeliste"/>
        <w:rPr>
          <w:lang w:val="es-ES"/>
        </w:rPr>
      </w:pPr>
    </w:p>
    <w:p w:rsidR="00F75E34" w:rsidRPr="00474E96" w:rsidRDefault="00F75E34" w:rsidP="00474E96">
      <w:pPr>
        <w:pStyle w:val="Paragraphedeliste"/>
        <w:rPr>
          <w:lang w:val="es-ES"/>
        </w:rPr>
      </w:pPr>
      <w:r w:rsidRPr="00F75E34">
        <w:rPr>
          <w:lang w:val="es-ES"/>
        </w:rPr>
        <w:t>Eran veint</w:t>
      </w:r>
      <w:r w:rsidR="00474E96">
        <w:rPr>
          <w:lang w:val="es-ES"/>
        </w:rPr>
        <w:t xml:space="preserve">e o treinta, todas aparcadas en </w:t>
      </w:r>
      <w:r w:rsidRPr="00474E96">
        <w:rPr>
          <w:lang w:val="es-ES"/>
        </w:rPr>
        <w:t>medio de la vía, cortando el paso a ambos sentidos.</w:t>
      </w:r>
      <w:r w:rsidR="00474E96">
        <w:rPr>
          <w:lang w:val="es-ES"/>
        </w:rPr>
        <w:t xml:space="preserve"> </w:t>
      </w:r>
      <w:r w:rsidRPr="00474E96">
        <w:rPr>
          <w:lang w:val="es-ES"/>
        </w:rPr>
        <w:t>Sus conductores vestían las camisetas rojas que</w:t>
      </w:r>
      <w:r w:rsidR="00474E96">
        <w:rPr>
          <w:lang w:val="es-ES"/>
        </w:rPr>
        <w:t xml:space="preserve"> </w:t>
      </w:r>
      <w:r w:rsidRPr="00474E96">
        <w:rPr>
          <w:lang w:val="es-ES"/>
        </w:rPr>
        <w:t>la administración</w:t>
      </w:r>
      <w:r w:rsidR="00474E96" w:rsidRPr="00474E96">
        <w:rPr>
          <w:lang w:val="es-ES"/>
        </w:rPr>
        <w:t xml:space="preserve"> pública había repartido en los </w:t>
      </w:r>
      <w:r w:rsidRPr="00474E96">
        <w:rPr>
          <w:lang w:val="es-ES"/>
        </w:rPr>
        <w:t>primeros años del Gobierno. Era el uniforme de</w:t>
      </w:r>
      <w:r w:rsidR="00474E96">
        <w:rPr>
          <w:lang w:val="es-ES"/>
        </w:rPr>
        <w:t xml:space="preserve"> </w:t>
      </w:r>
      <w:r w:rsidRPr="00474E96">
        <w:rPr>
          <w:lang w:val="es-ES"/>
        </w:rPr>
        <w:t>los Motorizados de la Patria, una infantería con la</w:t>
      </w:r>
      <w:r w:rsidR="00474E96">
        <w:rPr>
          <w:lang w:val="es-ES"/>
        </w:rPr>
        <w:t xml:space="preserve"> </w:t>
      </w:r>
      <w:r w:rsidRPr="00474E96">
        <w:rPr>
          <w:lang w:val="es-ES"/>
        </w:rPr>
        <w:t>que la Revolución barría cualquier protesta contra</w:t>
      </w:r>
      <w:r w:rsidR="00474E96">
        <w:rPr>
          <w:lang w:val="es-ES"/>
        </w:rPr>
        <w:t xml:space="preserve"> </w:t>
      </w:r>
      <w:r w:rsidRPr="00474E96">
        <w:rPr>
          <w:lang w:val="es-ES"/>
        </w:rPr>
        <w:t>el Comandante Presidente</w:t>
      </w:r>
      <w:r w:rsidRPr="00474E96">
        <w:rPr>
          <w:b/>
          <w:color w:val="FF0000"/>
          <w:vertAlign w:val="superscript"/>
          <w:lang w:val="es-ES"/>
        </w:rPr>
        <w:t>1</w:t>
      </w:r>
      <w:r w:rsidRPr="00474E96">
        <w:rPr>
          <w:lang w:val="es-ES"/>
        </w:rPr>
        <w:t xml:space="preserve"> –así llamaron al líder</w:t>
      </w:r>
      <w:r w:rsidR="00474E96">
        <w:rPr>
          <w:lang w:val="es-ES"/>
        </w:rPr>
        <w:t xml:space="preserve"> </w:t>
      </w:r>
      <w:r w:rsidRPr="00474E96">
        <w:rPr>
          <w:lang w:val="es-ES"/>
        </w:rPr>
        <w:t>de los revolucionarios, tras la cuarta victoria electoral– y que con el tiempo</w:t>
      </w:r>
      <w:r w:rsidR="00474E96">
        <w:rPr>
          <w:lang w:val="es-ES"/>
        </w:rPr>
        <w:t xml:space="preserve"> </w:t>
      </w:r>
      <w:r w:rsidRPr="00474E96">
        <w:rPr>
          <w:lang w:val="es-ES"/>
        </w:rPr>
        <w:t>desbordó sus territorios, competencias y objetivos. Cualquiera que cayese en sus</w:t>
      </w:r>
      <w:r w:rsidR="00474E96">
        <w:rPr>
          <w:lang w:val="es-ES"/>
        </w:rPr>
        <w:t xml:space="preserve"> </w:t>
      </w:r>
      <w:r w:rsidRPr="00474E96">
        <w:rPr>
          <w:lang w:val="es-ES"/>
        </w:rPr>
        <w:t>manos se convertía en víctima… ¿De qué? Eso dependía del día y de la patrulla.</w:t>
      </w:r>
    </w:p>
    <w:p w:rsidR="00F75E34" w:rsidRPr="00F75E34" w:rsidRDefault="00F75E34" w:rsidP="00F75E34">
      <w:pPr>
        <w:pStyle w:val="Paragraphedeliste"/>
        <w:rPr>
          <w:lang w:val="es-ES"/>
        </w:rPr>
      </w:pPr>
      <w:r w:rsidRPr="00F75E34">
        <w:rPr>
          <w:lang w:val="es-ES"/>
        </w:rPr>
        <w:t>Cuando se acabó el dinero para financiar a los Motorizados, el Estado decidió</w:t>
      </w:r>
    </w:p>
    <w:p w:rsidR="00F75E34" w:rsidRPr="00F75E34" w:rsidRDefault="00F75E34" w:rsidP="00F75E34">
      <w:pPr>
        <w:pStyle w:val="Paragraphedeliste"/>
        <w:rPr>
          <w:lang w:val="es-ES"/>
        </w:rPr>
      </w:pPr>
      <w:r w:rsidRPr="00F75E34">
        <w:rPr>
          <w:lang w:val="es-ES"/>
        </w:rPr>
        <w:t>comprarlos con una propina</w:t>
      </w:r>
      <w:r w:rsidRPr="00E2289E">
        <w:rPr>
          <w:b/>
          <w:color w:val="FF0000"/>
          <w:vertAlign w:val="superscript"/>
          <w:lang w:val="es-ES"/>
        </w:rPr>
        <w:t>2</w:t>
      </w:r>
      <w:r w:rsidRPr="00F75E34">
        <w:rPr>
          <w:lang w:val="es-ES"/>
        </w:rPr>
        <w:t>. No cobrarían el salario revolucionario completo,</w:t>
      </w:r>
    </w:p>
    <w:p w:rsidR="00F75E34" w:rsidRPr="00F75E34" w:rsidRDefault="00F75E34" w:rsidP="00F75E34">
      <w:pPr>
        <w:pStyle w:val="Paragraphedeliste"/>
        <w:rPr>
          <w:lang w:val="es-ES"/>
        </w:rPr>
      </w:pPr>
      <w:r w:rsidRPr="00F75E34">
        <w:rPr>
          <w:lang w:val="es-ES"/>
        </w:rPr>
        <w:t>pero tendrían patente</w:t>
      </w:r>
      <w:r w:rsidRPr="00E2289E">
        <w:rPr>
          <w:b/>
          <w:color w:val="FF0000"/>
          <w:vertAlign w:val="superscript"/>
          <w:lang w:val="es-ES"/>
        </w:rPr>
        <w:t>3</w:t>
      </w:r>
      <w:r w:rsidRPr="00F75E34">
        <w:rPr>
          <w:lang w:val="es-ES"/>
        </w:rPr>
        <w:t xml:space="preserve"> para saquear y arrasar</w:t>
      </w:r>
      <w:r w:rsidRPr="00E2289E">
        <w:rPr>
          <w:b/>
          <w:color w:val="FF0000"/>
          <w:vertAlign w:val="superscript"/>
          <w:lang w:val="es-ES"/>
        </w:rPr>
        <w:t>4</w:t>
      </w:r>
      <w:r w:rsidRPr="00F75E34">
        <w:rPr>
          <w:lang w:val="es-ES"/>
        </w:rPr>
        <w:t xml:space="preserve"> sin control. Nadie los tocaba.</w:t>
      </w:r>
    </w:p>
    <w:p w:rsidR="00F75E34" w:rsidRPr="00E64A8C" w:rsidRDefault="00F75E34" w:rsidP="00E64A8C">
      <w:pPr>
        <w:pStyle w:val="Paragraphedeliste"/>
        <w:rPr>
          <w:lang w:val="es-ES"/>
        </w:rPr>
      </w:pPr>
      <w:r w:rsidRPr="00F75E34">
        <w:rPr>
          <w:lang w:val="es-ES"/>
        </w:rPr>
        <w:t>Nadie los controlaba. Cualquiera c</w:t>
      </w:r>
      <w:r w:rsidR="00E2289E">
        <w:rPr>
          <w:lang w:val="es-ES"/>
        </w:rPr>
        <w:t xml:space="preserve">on ganas de matar y morir podía </w:t>
      </w:r>
      <w:r w:rsidRPr="00F75E34">
        <w:rPr>
          <w:lang w:val="es-ES"/>
        </w:rPr>
        <w:t>apuntarse</w:t>
      </w:r>
      <w:r w:rsidRPr="00E2289E">
        <w:rPr>
          <w:b/>
          <w:color w:val="FF0000"/>
          <w:vertAlign w:val="superscript"/>
          <w:lang w:val="es-ES"/>
        </w:rPr>
        <w:t>5</w:t>
      </w:r>
      <w:r w:rsidR="00E2289E">
        <w:rPr>
          <w:lang w:val="es-ES"/>
        </w:rPr>
        <w:t xml:space="preserve"> a </w:t>
      </w:r>
      <w:r w:rsidRPr="00E2289E">
        <w:rPr>
          <w:lang w:val="es-ES"/>
        </w:rPr>
        <w:t>sus listas, aunque muchos actuaban en su nombre sin tener siquiera</w:t>
      </w:r>
      <w:r w:rsidRPr="00E2289E">
        <w:rPr>
          <w:b/>
          <w:color w:val="FF0000"/>
          <w:vertAlign w:val="superscript"/>
          <w:lang w:val="es-ES"/>
        </w:rPr>
        <w:t>6</w:t>
      </w:r>
      <w:r w:rsidRPr="00E2289E">
        <w:rPr>
          <w:lang w:val="es-ES"/>
        </w:rPr>
        <w:t xml:space="preserve"> conexión</w:t>
      </w:r>
      <w:r w:rsidR="00E2289E">
        <w:rPr>
          <w:lang w:val="es-ES"/>
        </w:rPr>
        <w:t xml:space="preserve"> </w:t>
      </w:r>
      <w:r w:rsidRPr="00E2289E">
        <w:rPr>
          <w:lang w:val="es-ES"/>
        </w:rPr>
        <w:t>con la estructura original. Llegaron a formar pequeñas cooperativas con las</w:t>
      </w:r>
      <w:r w:rsidR="00E2289E">
        <w:rPr>
          <w:lang w:val="es-ES"/>
        </w:rPr>
        <w:t xml:space="preserve"> </w:t>
      </w:r>
      <w:r w:rsidRPr="00E2289E">
        <w:rPr>
          <w:lang w:val="es-ES"/>
        </w:rPr>
        <w:t>que cobraban peajes en algunas zonas de la ciudad. Levantaban una tienda de</w:t>
      </w:r>
      <w:r w:rsidR="00E2289E">
        <w:rPr>
          <w:lang w:val="es-ES"/>
        </w:rPr>
        <w:t xml:space="preserve"> </w:t>
      </w:r>
      <w:r w:rsidRPr="00E2289E">
        <w:rPr>
          <w:lang w:val="es-ES"/>
        </w:rPr>
        <w:t>campaña con tres sillas y ahí echaban el día</w:t>
      </w:r>
      <w:r w:rsidRPr="00E2289E">
        <w:rPr>
          <w:b/>
          <w:color w:val="FF0000"/>
          <w:vertAlign w:val="superscript"/>
          <w:lang w:val="es-ES"/>
        </w:rPr>
        <w:t>7</w:t>
      </w:r>
      <w:r w:rsidRPr="00E2289E">
        <w:rPr>
          <w:lang w:val="es-ES"/>
        </w:rPr>
        <w:t>, recostados sobre aquellas motos</w:t>
      </w:r>
      <w:r w:rsidR="00E2289E">
        <w:rPr>
          <w:lang w:val="es-ES"/>
        </w:rPr>
        <w:t xml:space="preserve"> </w:t>
      </w:r>
      <w:r w:rsidRPr="00E2289E">
        <w:rPr>
          <w:lang w:val="es-ES"/>
        </w:rPr>
        <w:t>desde las que avistaban</w:t>
      </w:r>
      <w:r w:rsidRPr="00E2289E">
        <w:rPr>
          <w:b/>
          <w:color w:val="FF0000"/>
          <w:vertAlign w:val="superscript"/>
          <w:lang w:val="es-ES"/>
        </w:rPr>
        <w:t>8</w:t>
      </w:r>
      <w:r w:rsidRPr="00E2289E">
        <w:rPr>
          <w:lang w:val="es-ES"/>
        </w:rPr>
        <w:t xml:space="preserve"> a su presa y sobre las que montaban para darle caza a</w:t>
      </w:r>
      <w:r w:rsidR="00E64A8C">
        <w:rPr>
          <w:lang w:val="es-ES"/>
        </w:rPr>
        <w:t xml:space="preserve"> </w:t>
      </w:r>
      <w:r w:rsidRPr="00E64A8C">
        <w:rPr>
          <w:lang w:val="es-ES"/>
        </w:rPr>
        <w:t>punta de pistola.</w:t>
      </w:r>
    </w:p>
    <w:p w:rsidR="00E64A8C" w:rsidRDefault="00E64A8C" w:rsidP="00F75E34">
      <w:pPr>
        <w:pStyle w:val="Paragraphedeliste"/>
        <w:rPr>
          <w:lang w:val="es-ES"/>
        </w:rPr>
      </w:pPr>
    </w:p>
    <w:p w:rsidR="00F75E34" w:rsidRPr="00F75E34" w:rsidRDefault="00F75E34" w:rsidP="00F75E34">
      <w:pPr>
        <w:pStyle w:val="Paragraphedeliste"/>
        <w:rPr>
          <w:lang w:val="es-ES"/>
        </w:rPr>
      </w:pPr>
      <w:r w:rsidRPr="00F75E34">
        <w:rPr>
          <w:lang w:val="es-ES"/>
        </w:rPr>
        <w:t xml:space="preserve">Karina Sainz </w:t>
      </w:r>
      <w:proofErr w:type="spellStart"/>
      <w:r w:rsidRPr="00F75E34">
        <w:rPr>
          <w:lang w:val="es-ES"/>
        </w:rPr>
        <w:t>Borgo</w:t>
      </w:r>
      <w:proofErr w:type="spellEnd"/>
      <w:r w:rsidRPr="00F75E34">
        <w:rPr>
          <w:lang w:val="es-ES"/>
        </w:rPr>
        <w:t xml:space="preserve"> (escritora venezolana), La hija de la española, 2019</w:t>
      </w:r>
    </w:p>
    <w:p w:rsidR="00E64A8C" w:rsidRDefault="00E64A8C" w:rsidP="00F75E34">
      <w:pPr>
        <w:pStyle w:val="Paragraphedeliste"/>
        <w:rPr>
          <w:b/>
          <w:color w:val="FF0000"/>
          <w:lang w:val="es-ES"/>
        </w:rPr>
      </w:pPr>
    </w:p>
    <w:p w:rsidR="008F46AE" w:rsidRDefault="00F75E34" w:rsidP="00E64A8C">
      <w:pPr>
        <w:pStyle w:val="Paragraphedeliste"/>
      </w:pPr>
      <w:r w:rsidRPr="00E64A8C">
        <w:rPr>
          <w:b/>
          <w:color w:val="FF0000"/>
          <w:lang w:val="es-ES"/>
        </w:rPr>
        <w:t>1.</w:t>
      </w:r>
      <w:r w:rsidR="00E64A8C">
        <w:rPr>
          <w:lang w:val="es-ES"/>
        </w:rPr>
        <w:t xml:space="preserve"> Hugo Chávez </w:t>
      </w:r>
      <w:r w:rsidRPr="00E64A8C">
        <w:rPr>
          <w:b/>
          <w:color w:val="FF0000"/>
          <w:lang w:val="es-ES"/>
        </w:rPr>
        <w:t>2.</w:t>
      </w:r>
      <w:r w:rsidRPr="00E64A8C">
        <w:rPr>
          <w:lang w:val="es-ES"/>
        </w:rPr>
        <w:t xml:space="preserve"> (</w:t>
      </w:r>
      <w:proofErr w:type="spellStart"/>
      <w:r w:rsidRPr="00E64A8C">
        <w:rPr>
          <w:lang w:val="es-ES"/>
        </w:rPr>
        <w:t>ici</w:t>
      </w:r>
      <w:proofErr w:type="spellEnd"/>
      <w:r w:rsidRPr="00E64A8C">
        <w:rPr>
          <w:lang w:val="es-ES"/>
        </w:rPr>
        <w:t>) una pequeña recompensa</w:t>
      </w:r>
      <w:r w:rsidR="00E64A8C">
        <w:rPr>
          <w:lang w:val="es-ES"/>
        </w:rPr>
        <w:t xml:space="preserve"> </w:t>
      </w:r>
      <w:r w:rsidRPr="00E64A8C">
        <w:rPr>
          <w:b/>
          <w:color w:val="FF0000"/>
          <w:lang w:val="es-ES"/>
        </w:rPr>
        <w:t>3.</w:t>
      </w:r>
      <w:r w:rsidRPr="00E64A8C">
        <w:rPr>
          <w:lang w:val="es-ES"/>
        </w:rPr>
        <w:t xml:space="preserve"> </w:t>
      </w:r>
      <w:r>
        <w:t>(</w:t>
      </w:r>
      <w:proofErr w:type="gramStart"/>
      <w:r>
        <w:t>ici</w:t>
      </w:r>
      <w:proofErr w:type="gramEnd"/>
      <w:r>
        <w:t>) le droit</w:t>
      </w:r>
      <w:r w:rsidR="00E64A8C">
        <w:t xml:space="preserve"> </w:t>
      </w:r>
      <w:r w:rsidRPr="00E64A8C">
        <w:rPr>
          <w:b/>
          <w:color w:val="FF0000"/>
        </w:rPr>
        <w:t>4.</w:t>
      </w:r>
      <w:r>
        <w:t xml:space="preserve"> </w:t>
      </w:r>
      <w:proofErr w:type="gramStart"/>
      <w:r>
        <w:t>piller</w:t>
      </w:r>
      <w:proofErr w:type="gramEnd"/>
      <w:r>
        <w:t xml:space="preserve"> et détruire</w:t>
      </w:r>
      <w:r w:rsidR="00E64A8C">
        <w:t xml:space="preserve"> </w:t>
      </w:r>
      <w:r w:rsidRPr="00E64A8C">
        <w:rPr>
          <w:b/>
          <w:color w:val="FF0000"/>
        </w:rPr>
        <w:t>5.</w:t>
      </w:r>
      <w:r>
        <w:t xml:space="preserve"> (</w:t>
      </w:r>
      <w:proofErr w:type="gramStart"/>
      <w:r>
        <w:t>ici</w:t>
      </w:r>
      <w:proofErr w:type="gramEnd"/>
      <w:r>
        <w:t>) s’engager</w:t>
      </w:r>
      <w:r w:rsidR="00E64A8C">
        <w:t xml:space="preserve"> </w:t>
      </w:r>
      <w:r w:rsidRPr="00E64A8C">
        <w:rPr>
          <w:b/>
          <w:color w:val="FF0000"/>
        </w:rPr>
        <w:t>6.</w:t>
      </w:r>
      <w:r>
        <w:t xml:space="preserve"> </w:t>
      </w:r>
      <w:proofErr w:type="gramStart"/>
      <w:r>
        <w:t>sans</w:t>
      </w:r>
      <w:proofErr w:type="gramEnd"/>
      <w:r>
        <w:t xml:space="preserve"> même avoir</w:t>
      </w:r>
      <w:r w:rsidR="00E64A8C">
        <w:t xml:space="preserve"> </w:t>
      </w:r>
      <w:r w:rsidRPr="00E64A8C">
        <w:rPr>
          <w:b/>
          <w:color w:val="FF0000"/>
        </w:rPr>
        <w:t>7.</w:t>
      </w:r>
      <w:r>
        <w:t xml:space="preserve"> </w:t>
      </w:r>
      <w:proofErr w:type="gramStart"/>
      <w:r>
        <w:t>passaient</w:t>
      </w:r>
      <w:proofErr w:type="gramEnd"/>
      <w:r>
        <w:t xml:space="preserve"> la journée</w:t>
      </w:r>
      <w:r w:rsidR="00E64A8C">
        <w:t xml:space="preserve"> </w:t>
      </w:r>
      <w:r w:rsidR="00E64A8C" w:rsidRPr="00E64A8C">
        <w:rPr>
          <w:b/>
          <w:color w:val="FF0000"/>
        </w:rPr>
        <w:t>8.</w:t>
      </w:r>
      <w:r w:rsidR="00E64A8C">
        <w:t> </w:t>
      </w:r>
      <w:proofErr w:type="spellStart"/>
      <w:r w:rsidR="008F46AE">
        <w:t>D</w:t>
      </w:r>
      <w:r>
        <w:t>istinguían</w:t>
      </w:r>
      <w:proofErr w:type="spellEnd"/>
    </w:p>
    <w:p w:rsidR="008F46AE" w:rsidRDefault="008F46AE" w:rsidP="008F46AE">
      <w:pPr>
        <w:rPr>
          <w:rFonts w:ascii="Arial" w:hAnsi="Arial"/>
          <w:sz w:val="24"/>
        </w:rPr>
      </w:pPr>
    </w:p>
    <w:p w:rsidR="008F46AE" w:rsidRPr="008F46AE" w:rsidRDefault="008F46AE" w:rsidP="008F46AE">
      <w:pPr>
        <w:pStyle w:val="Titre2"/>
        <w:rPr>
          <w:lang w:val="es-ES"/>
        </w:rPr>
      </w:pPr>
      <w:r>
        <w:rPr>
          <w:lang w:val="es-ES"/>
        </w:rPr>
        <w:t>2. Eso es la revolución</w:t>
      </w:r>
    </w:p>
    <w:p w:rsidR="008F46AE" w:rsidRDefault="008F46AE" w:rsidP="008F46AE">
      <w:pPr>
        <w:pStyle w:val="Paragraphedeliste"/>
        <w:rPr>
          <w:lang w:val="es-ES"/>
        </w:rPr>
      </w:pPr>
    </w:p>
    <w:p w:rsidR="008F46AE" w:rsidRPr="007B73CC" w:rsidRDefault="008F46AE" w:rsidP="007B73CC">
      <w:pPr>
        <w:pStyle w:val="Paragraphedeliste"/>
        <w:rPr>
          <w:lang w:val="es-ES"/>
        </w:rPr>
      </w:pPr>
      <w:r w:rsidRPr="008F46AE">
        <w:rPr>
          <w:lang w:val="es-ES"/>
        </w:rPr>
        <w:t>Los protagonistas, Artemio Cruz y su compañero, son re</w:t>
      </w:r>
      <w:r>
        <w:rPr>
          <w:lang w:val="es-ES"/>
        </w:rPr>
        <w:t xml:space="preserve">volucionarios, pero los quieren </w:t>
      </w:r>
      <w:r w:rsidRPr="008F46AE">
        <w:rPr>
          <w:lang w:val="es-ES"/>
        </w:rPr>
        <w:t>ejecutar los hombres de Pancho Villa.</w:t>
      </w:r>
    </w:p>
    <w:p w:rsidR="008F46AE" w:rsidRPr="008F46AE" w:rsidRDefault="008F46AE" w:rsidP="008F46AE">
      <w:pPr>
        <w:pStyle w:val="Paragraphedeliste"/>
        <w:rPr>
          <w:lang w:val="es-ES"/>
        </w:rPr>
      </w:pPr>
      <w:r w:rsidRPr="008F46AE">
        <w:rPr>
          <w:lang w:val="es-ES"/>
        </w:rPr>
        <w:t>–Qué, ¿tú no estás con Obregón y Carranza?</w:t>
      </w:r>
    </w:p>
    <w:p w:rsidR="008F46AE" w:rsidRPr="008F46AE" w:rsidRDefault="008F46AE" w:rsidP="008F46AE">
      <w:pPr>
        <w:pStyle w:val="Paragraphedeliste"/>
        <w:rPr>
          <w:lang w:val="es-ES"/>
        </w:rPr>
      </w:pPr>
      <w:r w:rsidRPr="008F46AE">
        <w:rPr>
          <w:lang w:val="es-ES"/>
        </w:rPr>
        <w:t>–[Artemio Cruz] Cómo podía estar con Zapata o Villa. No creo en ninguno.</w:t>
      </w:r>
    </w:p>
    <w:p w:rsidR="008F46AE" w:rsidRPr="008F46AE" w:rsidRDefault="008F46AE" w:rsidP="008F46AE">
      <w:pPr>
        <w:pStyle w:val="Paragraphedeliste"/>
        <w:rPr>
          <w:lang w:val="es-ES"/>
        </w:rPr>
      </w:pPr>
      <w:r w:rsidRPr="008F46AE">
        <w:rPr>
          <w:lang w:val="es-ES"/>
        </w:rPr>
        <w:t>–¿Y entonces?</w:t>
      </w:r>
    </w:p>
    <w:p w:rsidR="008F46AE" w:rsidRPr="008F46AE" w:rsidRDefault="008F46AE" w:rsidP="008F46AE">
      <w:pPr>
        <w:pStyle w:val="Paragraphedeliste"/>
        <w:rPr>
          <w:lang w:val="es-ES"/>
        </w:rPr>
      </w:pPr>
      <w:r w:rsidRPr="008F46AE">
        <w:rPr>
          <w:lang w:val="es-ES"/>
        </w:rPr>
        <w:t>–Ése es el drama. No hay más que ellos. No sé si</w:t>
      </w:r>
      <w:r>
        <w:rPr>
          <w:lang w:val="es-ES"/>
        </w:rPr>
        <w:t xml:space="preserve"> te acuerdas del principio. Fue </w:t>
      </w:r>
      <w:r w:rsidRPr="008F46AE">
        <w:rPr>
          <w:lang w:val="es-ES"/>
        </w:rPr>
        <w:t>hace tan poco, pero parece tan lejano… cuando no importaban los jefes.</w:t>
      </w:r>
    </w:p>
    <w:p w:rsidR="008F46AE" w:rsidRPr="008F46AE" w:rsidRDefault="008F46AE" w:rsidP="008F46AE">
      <w:pPr>
        <w:pStyle w:val="Paragraphedeliste"/>
        <w:rPr>
          <w:lang w:val="es-ES"/>
        </w:rPr>
      </w:pPr>
      <w:r w:rsidRPr="008F46AE">
        <w:rPr>
          <w:lang w:val="es-ES"/>
        </w:rPr>
        <w:t>–[…] Si eso es la revolución, no más: lealtad</w:t>
      </w:r>
      <w:r w:rsidRPr="008F46AE">
        <w:rPr>
          <w:b/>
          <w:color w:val="FF0000"/>
          <w:vertAlign w:val="superscript"/>
          <w:lang w:val="es-ES"/>
        </w:rPr>
        <w:t>1</w:t>
      </w:r>
      <w:r w:rsidRPr="008F46AE">
        <w:rPr>
          <w:lang w:val="es-ES"/>
        </w:rPr>
        <w:t xml:space="preserve"> a los jefes.</w:t>
      </w:r>
    </w:p>
    <w:p w:rsidR="008F46AE" w:rsidRPr="007C31DA" w:rsidRDefault="008F46AE" w:rsidP="007C31DA">
      <w:pPr>
        <w:pStyle w:val="Paragraphedeliste"/>
        <w:rPr>
          <w:lang w:val="es-ES"/>
        </w:rPr>
      </w:pPr>
      <w:r w:rsidRPr="008F46AE">
        <w:rPr>
          <w:lang w:val="es-ES"/>
        </w:rPr>
        <w:t xml:space="preserve">–[…] No, antes era otra cosa. Antes de que esto </w:t>
      </w:r>
      <w:r>
        <w:rPr>
          <w:lang w:val="es-ES"/>
        </w:rPr>
        <w:t xml:space="preserve">degenerara en facciones. Pueblo </w:t>
      </w:r>
      <w:r w:rsidRPr="008F46AE">
        <w:rPr>
          <w:lang w:val="es-ES"/>
        </w:rPr>
        <w:t>por donde pasaba la revolución era pueblo donde se acababan las deudas</w:t>
      </w:r>
      <w:r w:rsidRPr="008F46AE">
        <w:rPr>
          <w:b/>
          <w:color w:val="FF0000"/>
          <w:vertAlign w:val="superscript"/>
          <w:lang w:val="es-ES"/>
        </w:rPr>
        <w:t>2</w:t>
      </w:r>
      <w:r w:rsidRPr="008F46AE">
        <w:rPr>
          <w:lang w:val="es-ES"/>
        </w:rPr>
        <w:t xml:space="preserve"> del</w:t>
      </w:r>
      <w:r>
        <w:rPr>
          <w:lang w:val="es-ES"/>
        </w:rPr>
        <w:t xml:space="preserve"> </w:t>
      </w:r>
      <w:r w:rsidRPr="008F46AE">
        <w:rPr>
          <w:lang w:val="es-ES"/>
        </w:rPr>
        <w:t>campesino, se expropiaba a los agiotistas</w:t>
      </w:r>
      <w:r w:rsidRPr="008F46AE">
        <w:rPr>
          <w:b/>
          <w:color w:val="FF0000"/>
          <w:vertAlign w:val="superscript"/>
          <w:lang w:val="es-ES"/>
        </w:rPr>
        <w:t>3</w:t>
      </w:r>
      <w:r w:rsidRPr="008F46AE">
        <w:rPr>
          <w:lang w:val="es-ES"/>
        </w:rPr>
        <w:t>, se liberaba a los presos políticos y se</w:t>
      </w:r>
      <w:r w:rsidR="007C31DA">
        <w:rPr>
          <w:lang w:val="es-ES"/>
        </w:rPr>
        <w:t xml:space="preserve"> </w:t>
      </w:r>
      <w:r w:rsidRPr="007C31DA">
        <w:rPr>
          <w:lang w:val="es-ES"/>
        </w:rPr>
        <w:t>destruía a los viejos caciques</w:t>
      </w:r>
      <w:r w:rsidRPr="007C31DA">
        <w:rPr>
          <w:b/>
          <w:color w:val="FF0000"/>
          <w:vertAlign w:val="superscript"/>
          <w:lang w:val="es-ES"/>
        </w:rPr>
        <w:t>4</w:t>
      </w:r>
      <w:r w:rsidRPr="007C31DA">
        <w:rPr>
          <w:lang w:val="es-ES"/>
        </w:rPr>
        <w:t>. Pero ve nada más cómo se han ido quedando atrás</w:t>
      </w:r>
      <w:r w:rsidR="007C31DA">
        <w:rPr>
          <w:lang w:val="es-ES"/>
        </w:rPr>
        <w:t xml:space="preserve"> </w:t>
      </w:r>
      <w:r w:rsidRPr="007C31DA">
        <w:rPr>
          <w:lang w:val="es-ES"/>
        </w:rPr>
        <w:t>los que creían que la revolución no era para inflar jefes sino para liberar al pueblo.</w:t>
      </w:r>
    </w:p>
    <w:p w:rsidR="008F46AE" w:rsidRPr="008F46AE" w:rsidRDefault="008F46AE" w:rsidP="008F46AE">
      <w:pPr>
        <w:pStyle w:val="Paragraphedeliste"/>
        <w:rPr>
          <w:lang w:val="es-ES"/>
        </w:rPr>
      </w:pPr>
      <w:r w:rsidRPr="008F46AE">
        <w:rPr>
          <w:lang w:val="es-ES"/>
        </w:rPr>
        <w:t>–Ya habrá tiempo.</w:t>
      </w:r>
    </w:p>
    <w:p w:rsidR="008F46AE" w:rsidRPr="008F46AE" w:rsidRDefault="008F46AE" w:rsidP="008F46AE">
      <w:pPr>
        <w:pStyle w:val="Paragraphedeliste"/>
        <w:rPr>
          <w:lang w:val="es-ES"/>
        </w:rPr>
      </w:pPr>
      <w:r w:rsidRPr="008F46AE">
        <w:rPr>
          <w:lang w:val="es-ES"/>
        </w:rPr>
        <w:t>–No, no lo habrá. Una revolución empieza a hacerse desde los campos de</w:t>
      </w:r>
    </w:p>
    <w:p w:rsidR="008F46AE" w:rsidRDefault="008F46AE" w:rsidP="007C31DA">
      <w:pPr>
        <w:pStyle w:val="Paragraphedeliste"/>
        <w:rPr>
          <w:lang w:val="es-ES"/>
        </w:rPr>
      </w:pPr>
      <w:r w:rsidRPr="008F46AE">
        <w:rPr>
          <w:lang w:val="es-ES"/>
        </w:rPr>
        <w:t>batalla, pero una vez que se corrompe, aunque s</w:t>
      </w:r>
      <w:r w:rsidR="007C31DA">
        <w:rPr>
          <w:lang w:val="es-ES"/>
        </w:rPr>
        <w:t xml:space="preserve">iga ganando batallas militares, </w:t>
      </w:r>
      <w:r w:rsidRPr="007C31DA">
        <w:rPr>
          <w:lang w:val="es-ES"/>
        </w:rPr>
        <w:t>ya está perdida. Todos hemos sido responsables. Nos hemos dejado dividir y</w:t>
      </w:r>
      <w:r w:rsidR="007C31DA">
        <w:rPr>
          <w:lang w:val="es-ES"/>
        </w:rPr>
        <w:t xml:space="preserve"> </w:t>
      </w:r>
      <w:r w:rsidRPr="007C31DA">
        <w:rPr>
          <w:lang w:val="es-ES"/>
        </w:rPr>
        <w:t>dirigir por los concupiscentes, los ambiciosos, los mediocres. Los que quieren una</w:t>
      </w:r>
      <w:r w:rsidR="007C31DA">
        <w:rPr>
          <w:lang w:val="es-ES"/>
        </w:rPr>
        <w:t xml:space="preserve"> </w:t>
      </w:r>
      <w:r w:rsidRPr="007C31DA">
        <w:rPr>
          <w:lang w:val="es-ES"/>
        </w:rPr>
        <w:t>revolución de verdad, radical, intransigente, son por desgracia hombres ignorantes</w:t>
      </w:r>
      <w:r w:rsidR="007C31DA">
        <w:rPr>
          <w:lang w:val="es-ES"/>
        </w:rPr>
        <w:t xml:space="preserve"> </w:t>
      </w:r>
      <w:r w:rsidRPr="007C31DA">
        <w:rPr>
          <w:lang w:val="es-ES"/>
        </w:rPr>
        <w:t>y sangrientos. Y los letrados sólo quieren una revolución a medias, compatible con</w:t>
      </w:r>
      <w:r w:rsidR="007C31DA">
        <w:rPr>
          <w:lang w:val="es-ES"/>
        </w:rPr>
        <w:t xml:space="preserve"> </w:t>
      </w:r>
      <w:r w:rsidRPr="007C31DA">
        <w:rPr>
          <w:lang w:val="es-ES"/>
        </w:rPr>
        <w:t>lo único que les interesa: medrar</w:t>
      </w:r>
      <w:r w:rsidRPr="007C31DA">
        <w:rPr>
          <w:b/>
          <w:color w:val="FF0000"/>
          <w:vertAlign w:val="superscript"/>
          <w:lang w:val="es-ES"/>
        </w:rPr>
        <w:t>5</w:t>
      </w:r>
      <w:r w:rsidRPr="007C31DA">
        <w:rPr>
          <w:lang w:val="es-ES"/>
        </w:rPr>
        <w:t>, vivir bien, sustituir a la élite de don Porfirio.</w:t>
      </w:r>
      <w:r w:rsidR="007C31DA">
        <w:rPr>
          <w:lang w:val="es-ES"/>
        </w:rPr>
        <w:t xml:space="preserve"> </w:t>
      </w:r>
      <w:r w:rsidRPr="007C31DA">
        <w:rPr>
          <w:lang w:val="es-ES"/>
        </w:rPr>
        <w:t>Ahí está el drama de México. Mírame a mí. […] Tengo que afiliarme con Carranza</w:t>
      </w:r>
      <w:r w:rsidR="007C31DA">
        <w:rPr>
          <w:lang w:val="es-ES"/>
        </w:rPr>
        <w:t xml:space="preserve"> </w:t>
      </w:r>
      <w:r w:rsidRPr="007C31DA">
        <w:rPr>
          <w:lang w:val="es-ES"/>
        </w:rPr>
        <w:t>porque es el que parece gente decente, el que no me asusta. […] Les tengo miedo a</w:t>
      </w:r>
      <w:r w:rsidR="007C31DA">
        <w:rPr>
          <w:lang w:val="es-ES"/>
        </w:rPr>
        <w:t xml:space="preserve"> </w:t>
      </w:r>
      <w:r w:rsidRPr="007C31DA">
        <w:rPr>
          <w:lang w:val="es-ES"/>
        </w:rPr>
        <w:t>los pelados, a Villa y a Zapata.</w:t>
      </w:r>
    </w:p>
    <w:p w:rsidR="007C31DA" w:rsidRPr="007C31DA" w:rsidRDefault="007C31DA" w:rsidP="007C31DA">
      <w:pPr>
        <w:pStyle w:val="Paragraphedeliste"/>
        <w:rPr>
          <w:lang w:val="es-ES"/>
        </w:rPr>
      </w:pPr>
    </w:p>
    <w:p w:rsidR="008F46AE" w:rsidRPr="008F46AE" w:rsidRDefault="008F46AE" w:rsidP="008F46AE">
      <w:pPr>
        <w:pStyle w:val="Paragraphedeliste"/>
        <w:rPr>
          <w:lang w:val="es-ES"/>
        </w:rPr>
      </w:pPr>
      <w:r w:rsidRPr="008F46AE">
        <w:rPr>
          <w:lang w:val="es-ES"/>
        </w:rPr>
        <w:t>Carlos Fuentes (escritor mexicano), La muerte de Artemio Cruz, 1962</w:t>
      </w:r>
    </w:p>
    <w:p w:rsidR="007C31DA" w:rsidRDefault="007C31DA" w:rsidP="008F46AE">
      <w:pPr>
        <w:pStyle w:val="Paragraphedeliste"/>
      </w:pPr>
    </w:p>
    <w:p w:rsidR="00006897" w:rsidRDefault="008F46AE" w:rsidP="007B73CC">
      <w:pPr>
        <w:pStyle w:val="Paragraphedeliste"/>
      </w:pPr>
      <w:r w:rsidRPr="007C31DA">
        <w:rPr>
          <w:b/>
          <w:color w:val="FF0000"/>
        </w:rPr>
        <w:t>1.</w:t>
      </w:r>
      <w:r>
        <w:t xml:space="preserve"> loyauté</w:t>
      </w:r>
      <w:r w:rsidR="007C31DA">
        <w:t xml:space="preserve"> </w:t>
      </w:r>
      <w:r w:rsidRPr="007C31DA">
        <w:rPr>
          <w:b/>
          <w:color w:val="FF0000"/>
        </w:rPr>
        <w:t>2.</w:t>
      </w:r>
      <w:r>
        <w:t xml:space="preserve"> </w:t>
      </w:r>
      <w:r w:rsidR="007C31DA">
        <w:t>D</w:t>
      </w:r>
      <w:r>
        <w:t>ettes</w:t>
      </w:r>
      <w:r w:rsidR="007C31DA">
        <w:t xml:space="preserve"> </w:t>
      </w:r>
      <w:r w:rsidRPr="00E73236">
        <w:rPr>
          <w:b/>
          <w:color w:val="FF0000"/>
        </w:rPr>
        <w:t>3.</w:t>
      </w:r>
      <w:r>
        <w:t xml:space="preserve"> (</w:t>
      </w:r>
      <w:proofErr w:type="gramStart"/>
      <w:r>
        <w:t>ici</w:t>
      </w:r>
      <w:proofErr w:type="gramEnd"/>
      <w:r>
        <w:t>) usuriers</w:t>
      </w:r>
      <w:r w:rsidR="00E73236">
        <w:t xml:space="preserve"> </w:t>
      </w:r>
      <w:r w:rsidRPr="00E73236">
        <w:rPr>
          <w:b/>
          <w:color w:val="FF0000"/>
        </w:rPr>
        <w:t>4.</w:t>
      </w:r>
      <w:r>
        <w:t xml:space="preserve"> </w:t>
      </w:r>
      <w:proofErr w:type="gramStart"/>
      <w:r>
        <w:t>chefs</w:t>
      </w:r>
      <w:proofErr w:type="gramEnd"/>
      <w:r>
        <w:t xml:space="preserve"> politiques</w:t>
      </w:r>
      <w:r w:rsidR="007B73CC">
        <w:t xml:space="preserve"> </w:t>
      </w:r>
      <w:r w:rsidRPr="007B73CC">
        <w:rPr>
          <w:b/>
          <w:color w:val="FF0000"/>
        </w:rPr>
        <w:t>5.</w:t>
      </w:r>
      <w:r>
        <w:t xml:space="preserve"> </w:t>
      </w:r>
      <w:proofErr w:type="spellStart"/>
      <w:proofErr w:type="gramStart"/>
      <w:r>
        <w:t>ascender</w:t>
      </w:r>
      <w:proofErr w:type="spellEnd"/>
      <w:proofErr w:type="gramEnd"/>
      <w:r>
        <w:t xml:space="preserve"> </w:t>
      </w:r>
      <w:proofErr w:type="spellStart"/>
      <w:r>
        <w:t>socialmente</w:t>
      </w:r>
      <w:proofErr w:type="spellEnd"/>
    </w:p>
    <w:p w:rsidR="00006897" w:rsidRDefault="00006897" w:rsidP="00006897">
      <w:pPr>
        <w:rPr>
          <w:rFonts w:ascii="Arial" w:hAnsi="Arial"/>
          <w:sz w:val="24"/>
        </w:rPr>
      </w:pPr>
      <w:r>
        <w:lastRenderedPageBreak/>
        <w:br w:type="page"/>
      </w:r>
    </w:p>
    <w:p w:rsidR="00006897" w:rsidRDefault="00006897" w:rsidP="00006897">
      <w:pPr>
        <w:pStyle w:val="Titre2"/>
        <w:rPr>
          <w:lang w:val="es-ES"/>
        </w:rPr>
      </w:pPr>
      <w:r>
        <w:rPr>
          <w:lang w:val="es-ES"/>
        </w:rPr>
        <w:lastRenderedPageBreak/>
        <w:t>1. Tengo</w:t>
      </w:r>
    </w:p>
    <w:p w:rsidR="00006897" w:rsidRPr="00006897" w:rsidRDefault="00006897" w:rsidP="00006897">
      <w:pPr>
        <w:rPr>
          <w:lang w:val="es-ES"/>
        </w:rPr>
      </w:pP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Cuando me veo y toco,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yo, Juan sin Nada no más ayer,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y hoy Juan con Todo,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y hoy con todo,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vuelvo los ojos, miro,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me veo y toco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y me pregunto cómo ha podido ser.</w:t>
      </w:r>
    </w:p>
    <w:p w:rsidR="00006897" w:rsidRDefault="00006897" w:rsidP="00006897">
      <w:pPr>
        <w:pStyle w:val="Paragraphedeliste"/>
        <w:rPr>
          <w:lang w:val="es-ES"/>
        </w:rPr>
      </w:pP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Tengo, vamos a ver,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tengo el gusto de andar por mi país,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dueño</w:t>
      </w:r>
      <w:r w:rsidRPr="00006897">
        <w:rPr>
          <w:b/>
          <w:color w:val="FF0000"/>
          <w:vertAlign w:val="superscript"/>
          <w:lang w:val="es-ES"/>
        </w:rPr>
        <w:t>1</w:t>
      </w:r>
      <w:r w:rsidRPr="00006897">
        <w:rPr>
          <w:lang w:val="es-ES"/>
        </w:rPr>
        <w:t xml:space="preserve"> de cuanto hay en él,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mirando bien de cerca lo que antes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no tuve ni podía tener.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Zafra</w:t>
      </w:r>
      <w:r w:rsidRPr="00006897">
        <w:rPr>
          <w:b/>
          <w:color w:val="FF0000"/>
          <w:vertAlign w:val="superscript"/>
          <w:lang w:val="es-ES"/>
        </w:rPr>
        <w:t>2</w:t>
      </w:r>
      <w:r w:rsidRPr="00006897">
        <w:rPr>
          <w:lang w:val="es-ES"/>
        </w:rPr>
        <w:t xml:space="preserve"> puedo decir,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monte puedo decir,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ciudad puedo decir,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ejército</w:t>
      </w:r>
      <w:r w:rsidRPr="00006897">
        <w:rPr>
          <w:b/>
          <w:color w:val="FF0000"/>
          <w:vertAlign w:val="superscript"/>
          <w:lang w:val="es-ES"/>
        </w:rPr>
        <w:t>3</w:t>
      </w:r>
      <w:r w:rsidRPr="00006897">
        <w:rPr>
          <w:lang w:val="es-ES"/>
        </w:rPr>
        <w:t xml:space="preserve"> decir,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ya míos para siempre y tuyos, nuestros,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y un ancho resplandor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de rayo, estrella, flor.</w:t>
      </w:r>
    </w:p>
    <w:p w:rsidR="00006897" w:rsidRDefault="00006897" w:rsidP="00006897">
      <w:pPr>
        <w:pStyle w:val="Paragraphedeliste"/>
        <w:rPr>
          <w:lang w:val="es-ES"/>
        </w:rPr>
      </w:pP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Tengo, vamos a ver,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tengo el gusto de ir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yo, campesino, obrero, gente simple,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tengo el gusto de ir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(es un ejemplo)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a un banco y hablar con el administrador,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no en inglés,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no en señor,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sino decirle compañero como se dice en español.</w:t>
      </w:r>
    </w:p>
    <w:p w:rsidR="00006897" w:rsidRDefault="00006897" w:rsidP="00006897">
      <w:pPr>
        <w:pStyle w:val="Paragraphedeliste"/>
        <w:rPr>
          <w:lang w:val="es-ES"/>
        </w:rPr>
      </w:pPr>
    </w:p>
    <w:p w:rsidR="00006897" w:rsidRDefault="00006897" w:rsidP="00006897">
      <w:pPr>
        <w:pStyle w:val="Paragraphedeliste"/>
        <w:rPr>
          <w:lang w:val="es-ES"/>
        </w:rPr>
      </w:pP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lastRenderedPageBreak/>
        <w:t>Tengo, vamos a ver,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que siendo un negro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nadie me puede detener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 xml:space="preserve">a la puerta de un </w:t>
      </w:r>
      <w:proofErr w:type="spellStart"/>
      <w:r w:rsidRPr="00006897">
        <w:rPr>
          <w:lang w:val="es-ES"/>
        </w:rPr>
        <w:t>dancing</w:t>
      </w:r>
      <w:proofErr w:type="spellEnd"/>
      <w:r w:rsidRPr="00006897">
        <w:rPr>
          <w:lang w:val="es-ES"/>
        </w:rPr>
        <w:t xml:space="preserve"> o de un bar.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O bien en la carpeta</w:t>
      </w:r>
      <w:r w:rsidRPr="00006897">
        <w:rPr>
          <w:b/>
          <w:color w:val="FF0000"/>
          <w:vertAlign w:val="superscript"/>
          <w:lang w:val="es-ES"/>
        </w:rPr>
        <w:t>4</w:t>
      </w:r>
      <w:r w:rsidRPr="00006897">
        <w:rPr>
          <w:lang w:val="es-ES"/>
        </w:rPr>
        <w:t xml:space="preserve"> de un hotel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gritarme que no hay pieza,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una mínima pieza y no una pieza colosal,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una pequeña pieza donde yo pueda descansar.</w:t>
      </w:r>
    </w:p>
    <w:p w:rsidR="00006897" w:rsidRDefault="00006897" w:rsidP="00006897">
      <w:pPr>
        <w:pStyle w:val="Paragraphedeliste"/>
        <w:rPr>
          <w:lang w:val="es-ES"/>
        </w:rPr>
      </w:pP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Tengo, vamos a ver,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que ya aprendí a leer,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a contar,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tengo que ya aprendí a escribir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y a pensar</w:t>
      </w: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y a reír.</w:t>
      </w:r>
    </w:p>
    <w:p w:rsidR="00006897" w:rsidRDefault="00006897" w:rsidP="00006897">
      <w:pPr>
        <w:pStyle w:val="Paragraphedeliste"/>
        <w:rPr>
          <w:lang w:val="es-ES"/>
        </w:rPr>
      </w:pPr>
    </w:p>
    <w:p w:rsidR="00006897" w:rsidRPr="00006897" w:rsidRDefault="00006897" w:rsidP="00006897">
      <w:pPr>
        <w:pStyle w:val="Paragraphedeliste"/>
        <w:rPr>
          <w:lang w:val="es-ES"/>
        </w:rPr>
      </w:pPr>
      <w:r w:rsidRPr="00006897">
        <w:rPr>
          <w:lang w:val="es-ES"/>
        </w:rPr>
        <w:t>Nicolás Guillén (poeta cubano), Tengo, 1964</w:t>
      </w:r>
    </w:p>
    <w:p w:rsidR="00006897" w:rsidRDefault="00006897" w:rsidP="00006897">
      <w:pPr>
        <w:pStyle w:val="Paragraphedeliste"/>
        <w:rPr>
          <w:lang w:val="es-ES"/>
        </w:rPr>
      </w:pPr>
    </w:p>
    <w:p w:rsidR="00586678" w:rsidRDefault="00006897" w:rsidP="00006897">
      <w:pPr>
        <w:pStyle w:val="Paragraphedeliste"/>
      </w:pPr>
      <w:r w:rsidRPr="00006897">
        <w:rPr>
          <w:b/>
          <w:color w:val="FF0000"/>
        </w:rPr>
        <w:t>1.</w:t>
      </w:r>
      <w:r>
        <w:t xml:space="preserve"> le propriétaire </w:t>
      </w:r>
      <w:r w:rsidRPr="00006897">
        <w:rPr>
          <w:b/>
          <w:color w:val="FF0000"/>
        </w:rPr>
        <w:t>2.</w:t>
      </w:r>
      <w:r>
        <w:t xml:space="preserve"> (</w:t>
      </w:r>
      <w:proofErr w:type="spellStart"/>
      <w:r>
        <w:t>Amér</w:t>
      </w:r>
      <w:proofErr w:type="spellEnd"/>
      <w:r>
        <w:t xml:space="preserve">.) récolte de la canne à sucre </w:t>
      </w:r>
      <w:r w:rsidRPr="00006897">
        <w:rPr>
          <w:b/>
          <w:color w:val="FF0000"/>
        </w:rPr>
        <w:t>3.</w:t>
      </w:r>
      <w:r>
        <w:t xml:space="preserve"> </w:t>
      </w:r>
      <w:proofErr w:type="gramStart"/>
      <w:r>
        <w:t>l’armée</w:t>
      </w:r>
      <w:proofErr w:type="gramEnd"/>
      <w:r>
        <w:t xml:space="preserve"> </w:t>
      </w:r>
      <w:r w:rsidRPr="00006897">
        <w:rPr>
          <w:b/>
          <w:color w:val="FF0000"/>
        </w:rPr>
        <w:t>4.</w:t>
      </w:r>
      <w:r>
        <w:t xml:space="preserve"> (Cuba) la </w:t>
      </w:r>
      <w:proofErr w:type="spellStart"/>
      <w:r>
        <w:t>recepción</w:t>
      </w:r>
      <w:proofErr w:type="spellEnd"/>
    </w:p>
    <w:p w:rsidR="00586678" w:rsidRDefault="00586678" w:rsidP="00586678">
      <w:pPr>
        <w:rPr>
          <w:rFonts w:ascii="Arial" w:hAnsi="Arial"/>
          <w:sz w:val="24"/>
        </w:rPr>
      </w:pPr>
      <w:r>
        <w:br w:type="page"/>
      </w:r>
    </w:p>
    <w:p w:rsidR="00F75E34" w:rsidRDefault="00586678" w:rsidP="00586678">
      <w:pPr>
        <w:pStyle w:val="Titre2"/>
      </w:pPr>
      <w:r w:rsidRPr="00586678">
        <w:lastRenderedPageBreak/>
        <w:t xml:space="preserve">2. Las dos </w:t>
      </w:r>
      <w:proofErr w:type="spellStart"/>
      <w:r w:rsidRPr="00586678">
        <w:t>caras</w:t>
      </w:r>
      <w:proofErr w:type="spellEnd"/>
      <w:r w:rsidRPr="00586678">
        <w:t xml:space="preserve"> de Cuba</w:t>
      </w:r>
    </w:p>
    <w:p w:rsidR="00586678" w:rsidRDefault="00586678" w:rsidP="00586678"/>
    <w:p w:rsidR="00586678" w:rsidRPr="00332D24" w:rsidRDefault="00586678" w:rsidP="00332D24">
      <w:pPr>
        <w:pStyle w:val="Paragraphedeliste"/>
        <w:rPr>
          <w:lang w:val="es-ES"/>
        </w:rPr>
      </w:pPr>
      <w:r w:rsidRPr="00586678">
        <w:rPr>
          <w:lang w:val="es-ES"/>
        </w:rPr>
        <w:t>Para empezar, en los años ochenta los niños y adolescentes eran bombardeados</w:t>
      </w:r>
      <w:r w:rsidR="00332D24">
        <w:rPr>
          <w:lang w:val="es-ES"/>
        </w:rPr>
        <w:t xml:space="preserve"> </w:t>
      </w:r>
      <w:r w:rsidRPr="00332D24">
        <w:rPr>
          <w:lang w:val="es-ES"/>
        </w:rPr>
        <w:t>con […] centenares de películas socialistas donde campesinos y obreros rebosantes</w:t>
      </w:r>
      <w:r w:rsidR="00332D24">
        <w:rPr>
          <w:lang w:val="es-ES"/>
        </w:rPr>
        <w:t xml:space="preserve"> </w:t>
      </w:r>
      <w:r w:rsidRPr="00332D24">
        <w:rPr>
          <w:lang w:val="es-ES"/>
        </w:rPr>
        <w:t xml:space="preserve">de felicidad trabajaban por un futuro </w:t>
      </w:r>
      <w:proofErr w:type="gramStart"/>
      <w:r w:rsidRPr="00332D24">
        <w:rPr>
          <w:lang w:val="es-ES"/>
        </w:rPr>
        <w:t>idílico.[</w:t>
      </w:r>
      <w:proofErr w:type="gramEnd"/>
      <w:r w:rsidRPr="00332D24">
        <w:rPr>
          <w:lang w:val="es-ES"/>
        </w:rPr>
        <w:t>…] La música de los países capitalistas</w:t>
      </w:r>
      <w:r w:rsidR="00332D24">
        <w:rPr>
          <w:lang w:val="es-ES"/>
        </w:rPr>
        <w:t xml:space="preserve"> </w:t>
      </w:r>
      <w:r w:rsidRPr="00332D24">
        <w:rPr>
          <w:lang w:val="es-ES"/>
        </w:rPr>
        <w:t>estaba prohibida y el dólar era el dolor de no poseer ni uno, a no ser que se tuviesen</w:t>
      </w:r>
      <w:r w:rsidR="00332D24">
        <w:rPr>
          <w:lang w:val="es-ES"/>
        </w:rPr>
        <w:t xml:space="preserve"> </w:t>
      </w:r>
      <w:r w:rsidRPr="00332D24">
        <w:rPr>
          <w:lang w:val="es-ES"/>
        </w:rPr>
        <w:t>parientes en Miami. Entrar en los hoteles, al igual que a las tiendas «en divisa»</w:t>
      </w:r>
      <w:r w:rsidRPr="00332D24">
        <w:rPr>
          <w:b/>
          <w:color w:val="FF0000"/>
          <w:vertAlign w:val="superscript"/>
          <w:lang w:val="es-ES"/>
        </w:rPr>
        <w:t>1</w:t>
      </w:r>
      <w:r w:rsidRPr="00332D24">
        <w:rPr>
          <w:lang w:val="es-ES"/>
        </w:rPr>
        <w:t>, estaba</w:t>
      </w:r>
      <w:r w:rsidR="00332D24">
        <w:rPr>
          <w:lang w:val="es-ES"/>
        </w:rPr>
        <w:t xml:space="preserve"> </w:t>
      </w:r>
      <w:r w:rsidRPr="00332D24">
        <w:rPr>
          <w:lang w:val="es-ES"/>
        </w:rPr>
        <w:t>prohibido para los cubanos y, si te pillaban</w:t>
      </w:r>
      <w:r w:rsidRPr="00332D24">
        <w:rPr>
          <w:b/>
          <w:color w:val="FF0000"/>
          <w:vertAlign w:val="superscript"/>
          <w:lang w:val="es-ES"/>
        </w:rPr>
        <w:t>2</w:t>
      </w:r>
      <w:r w:rsidRPr="00332D24">
        <w:rPr>
          <w:lang w:val="es-ES"/>
        </w:rPr>
        <w:t xml:space="preserve"> con algún dólar que te había regalado</w:t>
      </w:r>
      <w:r w:rsidR="00332D24">
        <w:rPr>
          <w:lang w:val="es-ES"/>
        </w:rPr>
        <w:t xml:space="preserve"> </w:t>
      </w:r>
      <w:r w:rsidRPr="00332D24">
        <w:rPr>
          <w:lang w:val="es-ES"/>
        </w:rPr>
        <w:t xml:space="preserve">tu tía de Miami, ibas de cabeza a la cárcel. </w:t>
      </w:r>
      <w:proofErr w:type="gramStart"/>
      <w:r w:rsidRPr="00332D24">
        <w:rPr>
          <w:lang w:val="es-ES"/>
        </w:rPr>
        <w:t>Fabulosas fiestas de una Habana oculta</w:t>
      </w:r>
      <w:proofErr w:type="gramEnd"/>
      <w:r w:rsidRPr="00332D24">
        <w:rPr>
          <w:lang w:val="es-ES"/>
        </w:rPr>
        <w:t>.</w:t>
      </w:r>
    </w:p>
    <w:p w:rsidR="00586678" w:rsidRPr="00332D24" w:rsidRDefault="00586678" w:rsidP="00332D24">
      <w:pPr>
        <w:pStyle w:val="Paragraphedeliste"/>
        <w:rPr>
          <w:lang w:val="es-ES"/>
        </w:rPr>
      </w:pPr>
      <w:r w:rsidRPr="00586678">
        <w:rPr>
          <w:lang w:val="es-ES"/>
        </w:rPr>
        <w:t>¿Podemos imaginarnos entonces el shock de Anabela</w:t>
      </w:r>
      <w:r w:rsidR="00332D24">
        <w:rPr>
          <w:lang w:val="es-ES"/>
        </w:rPr>
        <w:t xml:space="preserve"> a medida que iba explorando el </w:t>
      </w:r>
      <w:r w:rsidRPr="00332D24">
        <w:rPr>
          <w:lang w:val="es-ES"/>
        </w:rPr>
        <w:t xml:space="preserve">parque temático de la vida de los </w:t>
      </w:r>
      <w:proofErr w:type="spellStart"/>
      <w:r w:rsidRPr="00332D24">
        <w:rPr>
          <w:lang w:val="es-ES"/>
        </w:rPr>
        <w:t>burguesones</w:t>
      </w:r>
      <w:proofErr w:type="spellEnd"/>
      <w:r w:rsidRPr="00332D24">
        <w:rPr>
          <w:lang w:val="es-ES"/>
        </w:rPr>
        <w:t xml:space="preserve"> de La Habana? La Lenin estaba llena de</w:t>
      </w:r>
      <w:r w:rsidR="00332D24">
        <w:rPr>
          <w:lang w:val="es-ES"/>
        </w:rPr>
        <w:t xml:space="preserve"> </w:t>
      </w:r>
      <w:r w:rsidRPr="00332D24">
        <w:rPr>
          <w:lang w:val="es-ES"/>
        </w:rPr>
        <w:t>los hijos de los dirigentes. Parecía un vivero</w:t>
      </w:r>
      <w:r w:rsidRPr="00332D24">
        <w:rPr>
          <w:b/>
          <w:color w:val="FF0000"/>
          <w:vertAlign w:val="superscript"/>
          <w:lang w:val="es-ES"/>
        </w:rPr>
        <w:t>3</w:t>
      </w:r>
      <w:r w:rsidRPr="00332D24">
        <w:rPr>
          <w:lang w:val="es-ES"/>
        </w:rPr>
        <w:t>. Y cuando Bonifacio, el chofer del padre</w:t>
      </w:r>
      <w:r w:rsidR="00332D24">
        <w:rPr>
          <w:lang w:val="es-ES"/>
        </w:rPr>
        <w:t xml:space="preserve"> </w:t>
      </w:r>
      <w:r w:rsidRPr="00332D24">
        <w:rPr>
          <w:lang w:val="es-ES"/>
        </w:rPr>
        <w:t>de Manuel, los llevaba de casa en casa y de fiesta en fiesta, Anabela contemplaba tras</w:t>
      </w:r>
      <w:r w:rsidR="00332D24">
        <w:rPr>
          <w:lang w:val="es-ES"/>
        </w:rPr>
        <w:t xml:space="preserve"> </w:t>
      </w:r>
      <w:r w:rsidRPr="00332D24">
        <w:rPr>
          <w:lang w:val="es-ES"/>
        </w:rPr>
        <w:t>la ventanilla del lado los ómnibus con racimos</w:t>
      </w:r>
      <w:r w:rsidRPr="00332D24">
        <w:rPr>
          <w:b/>
          <w:color w:val="FF0000"/>
          <w:vertAlign w:val="superscript"/>
          <w:lang w:val="es-ES"/>
        </w:rPr>
        <w:t>4</w:t>
      </w:r>
      <w:r w:rsidRPr="00332D24">
        <w:rPr>
          <w:lang w:val="es-ES"/>
        </w:rPr>
        <w:t xml:space="preserve"> de gente colgando de las puertas y</w:t>
      </w:r>
      <w:r w:rsidR="00332D24">
        <w:rPr>
          <w:lang w:val="es-ES"/>
        </w:rPr>
        <w:t xml:space="preserve"> </w:t>
      </w:r>
      <w:r w:rsidRPr="00332D24">
        <w:rPr>
          <w:lang w:val="es-ES"/>
        </w:rPr>
        <w:t>los paraderos atestados</w:t>
      </w:r>
      <w:r w:rsidRPr="00332D24">
        <w:rPr>
          <w:b/>
          <w:color w:val="FF0000"/>
          <w:vertAlign w:val="superscript"/>
          <w:lang w:val="es-ES"/>
        </w:rPr>
        <w:t>5</w:t>
      </w:r>
      <w:r w:rsidRPr="00332D24">
        <w:rPr>
          <w:lang w:val="es-ES"/>
        </w:rPr>
        <w:t xml:space="preserve"> donde toda su vida había hecho colas para ser parte del</w:t>
      </w:r>
      <w:r w:rsidR="00332D24">
        <w:rPr>
          <w:lang w:val="es-ES"/>
        </w:rPr>
        <w:t xml:space="preserve"> </w:t>
      </w:r>
      <w:r w:rsidRPr="00332D24">
        <w:rPr>
          <w:lang w:val="es-ES"/>
        </w:rPr>
        <w:t>racimo que colgaba de las puertas. Miraba su casa, a su padre carpintero y a su</w:t>
      </w:r>
    </w:p>
    <w:p w:rsidR="00586678" w:rsidRPr="00DA383B" w:rsidRDefault="00586678" w:rsidP="00DA383B">
      <w:pPr>
        <w:pStyle w:val="Paragraphedeliste"/>
        <w:rPr>
          <w:lang w:val="es-ES"/>
        </w:rPr>
      </w:pPr>
      <w:r w:rsidRPr="00586678">
        <w:rPr>
          <w:lang w:val="es-ES"/>
        </w:rPr>
        <w:t>madre secretaria, y toda la ropita fea que le hacía s</w:t>
      </w:r>
      <w:r w:rsidR="00332D24">
        <w:rPr>
          <w:lang w:val="es-ES"/>
        </w:rPr>
        <w:t xml:space="preserve">u abuela materna como si fuesen </w:t>
      </w:r>
      <w:r w:rsidRPr="00332D24">
        <w:rPr>
          <w:lang w:val="es-ES"/>
        </w:rPr>
        <w:t>un estigma. Podría pensarse que, chapoteando en el flato</w:t>
      </w:r>
      <w:r w:rsidRPr="00332D24">
        <w:rPr>
          <w:b/>
          <w:color w:val="FF0000"/>
          <w:vertAlign w:val="superscript"/>
          <w:lang w:val="es-ES"/>
        </w:rPr>
        <w:t>6</w:t>
      </w:r>
      <w:r w:rsidRPr="00332D24">
        <w:rPr>
          <w:lang w:val="es-ES"/>
        </w:rPr>
        <w:t xml:space="preserve"> de la vida fastuosa de La</w:t>
      </w:r>
      <w:r w:rsidR="00977FCA">
        <w:rPr>
          <w:lang w:val="es-ES"/>
        </w:rPr>
        <w:t xml:space="preserve"> </w:t>
      </w:r>
      <w:r w:rsidRPr="00977FCA">
        <w:rPr>
          <w:lang w:val="es-ES"/>
        </w:rPr>
        <w:t>Habana oculta, Anabela comenzó a cuestionar sus principios románticos de pionera</w:t>
      </w:r>
      <w:r w:rsidR="00977FCA">
        <w:rPr>
          <w:lang w:val="es-ES"/>
        </w:rPr>
        <w:t xml:space="preserve"> </w:t>
      </w:r>
      <w:r w:rsidRPr="00977FCA">
        <w:rPr>
          <w:lang w:val="es-ES"/>
        </w:rPr>
        <w:t>revolucionaria. Nones</w:t>
      </w:r>
      <w:r w:rsidRPr="00977FCA">
        <w:rPr>
          <w:b/>
          <w:color w:val="FF0000"/>
          <w:vertAlign w:val="superscript"/>
          <w:lang w:val="es-ES"/>
        </w:rPr>
        <w:t>7</w:t>
      </w:r>
      <w:r w:rsidRPr="00977FCA">
        <w:rPr>
          <w:lang w:val="es-ES"/>
        </w:rPr>
        <w:t>. […] Anabela doblepensaba</w:t>
      </w:r>
      <w:r w:rsidRPr="00977FCA">
        <w:rPr>
          <w:b/>
          <w:color w:val="FF0000"/>
          <w:vertAlign w:val="superscript"/>
          <w:lang w:val="es-ES"/>
        </w:rPr>
        <w:t>8</w:t>
      </w:r>
      <w:r w:rsidRPr="00977FCA">
        <w:rPr>
          <w:lang w:val="es-ES"/>
        </w:rPr>
        <w:t xml:space="preserve">: por un </w:t>
      </w:r>
      <w:proofErr w:type="gramStart"/>
      <w:r w:rsidRPr="00977FCA">
        <w:rPr>
          <w:lang w:val="es-ES"/>
        </w:rPr>
        <w:t>lado</w:t>
      </w:r>
      <w:proofErr w:type="gramEnd"/>
      <w:r w:rsidRPr="00977FCA">
        <w:rPr>
          <w:lang w:val="es-ES"/>
        </w:rPr>
        <w:t xml:space="preserve"> estaba la vida dura de</w:t>
      </w:r>
      <w:r w:rsidR="00977FCA">
        <w:rPr>
          <w:lang w:val="es-ES"/>
        </w:rPr>
        <w:t xml:space="preserve"> </w:t>
      </w:r>
      <w:r w:rsidRPr="00977FCA">
        <w:rPr>
          <w:lang w:val="es-ES"/>
        </w:rPr>
        <w:t>casi toda Cuba, que se sacrificaba para construir el paraíso socialista bajo las narices</w:t>
      </w:r>
      <w:r w:rsidR="00DA383B">
        <w:rPr>
          <w:lang w:val="es-ES"/>
        </w:rPr>
        <w:t xml:space="preserve"> </w:t>
      </w:r>
      <w:r w:rsidRPr="00DA383B">
        <w:rPr>
          <w:lang w:val="es-ES"/>
        </w:rPr>
        <w:t>del imperialismo yanqui, y por otro estaba ese mundo metido dentro de la misma</w:t>
      </w:r>
      <w:r w:rsidR="00DA383B">
        <w:rPr>
          <w:lang w:val="es-ES"/>
        </w:rPr>
        <w:t xml:space="preserve"> </w:t>
      </w:r>
      <w:r w:rsidRPr="00DA383B">
        <w:rPr>
          <w:lang w:val="es-ES"/>
        </w:rPr>
        <w:t>Cuba, que pertenecía de punta a cabo al estilo de vida capitalista burgués. Dentro de</w:t>
      </w:r>
      <w:r w:rsidR="00DA383B">
        <w:rPr>
          <w:lang w:val="es-ES"/>
        </w:rPr>
        <w:t xml:space="preserve"> </w:t>
      </w:r>
      <w:r w:rsidRPr="00DA383B">
        <w:rPr>
          <w:lang w:val="es-ES"/>
        </w:rPr>
        <w:t>Anabela, una cosa no entraba en contradicción con la otra. Seguía siendo la misma</w:t>
      </w:r>
      <w:r w:rsidR="00DA383B">
        <w:rPr>
          <w:lang w:val="es-ES"/>
        </w:rPr>
        <w:t xml:space="preserve"> </w:t>
      </w:r>
      <w:r w:rsidRPr="00DA383B">
        <w:rPr>
          <w:lang w:val="es-ES"/>
        </w:rPr>
        <w:t>pionera revolucionaria de siempre, pero estaba fascinada con el mundo de […] toda la</w:t>
      </w:r>
    </w:p>
    <w:p w:rsidR="00586678" w:rsidRPr="00586678" w:rsidRDefault="00586678" w:rsidP="00586678">
      <w:pPr>
        <w:pStyle w:val="Paragraphedeliste"/>
        <w:rPr>
          <w:lang w:val="es-ES"/>
        </w:rPr>
      </w:pPr>
      <w:r w:rsidRPr="00586678">
        <w:rPr>
          <w:lang w:val="es-ES"/>
        </w:rPr>
        <w:t>banda de hijitos de papá.</w:t>
      </w:r>
    </w:p>
    <w:p w:rsidR="00DA383B" w:rsidRDefault="00DA383B" w:rsidP="00586678">
      <w:pPr>
        <w:pStyle w:val="Paragraphedeliste"/>
        <w:rPr>
          <w:lang w:val="es-ES"/>
        </w:rPr>
      </w:pPr>
    </w:p>
    <w:p w:rsidR="00586678" w:rsidRPr="00586678" w:rsidRDefault="00586678" w:rsidP="00586678">
      <w:pPr>
        <w:pStyle w:val="Paragraphedeliste"/>
        <w:rPr>
          <w:lang w:val="es-ES"/>
        </w:rPr>
      </w:pPr>
      <w:r w:rsidRPr="00586678">
        <w:rPr>
          <w:lang w:val="es-ES"/>
        </w:rPr>
        <w:t>Ronaldo Menéndez (escritor cubano), La casa y la isla, 2016</w:t>
      </w:r>
    </w:p>
    <w:p w:rsidR="00DA383B" w:rsidRDefault="00DA383B" w:rsidP="00DA383B">
      <w:pPr>
        <w:pStyle w:val="Paragraphedeliste"/>
      </w:pPr>
    </w:p>
    <w:p w:rsidR="00586678" w:rsidRDefault="00586678" w:rsidP="00DA383B">
      <w:pPr>
        <w:pStyle w:val="Paragraphedeliste"/>
      </w:pPr>
      <w:r w:rsidRPr="00DA383B">
        <w:rPr>
          <w:b/>
          <w:color w:val="FF0000"/>
        </w:rPr>
        <w:t>1.</w:t>
      </w:r>
      <w:r>
        <w:t xml:space="preserve"> (fig.) en </w:t>
      </w:r>
      <w:proofErr w:type="spellStart"/>
      <w:r>
        <w:t>dólares</w:t>
      </w:r>
      <w:proofErr w:type="spellEnd"/>
      <w:r>
        <w:t xml:space="preserve"> </w:t>
      </w:r>
      <w:r w:rsidRPr="00DA383B">
        <w:rPr>
          <w:b/>
          <w:color w:val="FF0000"/>
        </w:rPr>
        <w:t>2.</w:t>
      </w:r>
      <w:r>
        <w:t xml:space="preserve"> </w:t>
      </w:r>
      <w:proofErr w:type="gramStart"/>
      <w:r>
        <w:t>te</w:t>
      </w:r>
      <w:proofErr w:type="gramEnd"/>
      <w:r>
        <w:t xml:space="preserve"> </w:t>
      </w:r>
      <w:proofErr w:type="spellStart"/>
      <w:r>
        <w:t>descubrían</w:t>
      </w:r>
      <w:proofErr w:type="spellEnd"/>
      <w:r>
        <w:t xml:space="preserve"> </w:t>
      </w:r>
      <w:r w:rsidRPr="00DA383B">
        <w:rPr>
          <w:b/>
          <w:color w:val="FF0000"/>
        </w:rPr>
        <w:t>3.</w:t>
      </w:r>
      <w:r>
        <w:t xml:space="preserve"> </w:t>
      </w:r>
      <w:proofErr w:type="gramStart"/>
      <w:r>
        <w:t>une</w:t>
      </w:r>
      <w:proofErr w:type="gramEnd"/>
      <w:r>
        <w:t xml:space="preserve"> pépinière </w:t>
      </w:r>
      <w:r w:rsidRPr="00DA383B">
        <w:rPr>
          <w:b/>
          <w:color w:val="FF0000"/>
        </w:rPr>
        <w:t>4.</w:t>
      </w:r>
      <w:r>
        <w:t xml:space="preserve"> </w:t>
      </w:r>
      <w:proofErr w:type="gramStart"/>
      <w:r>
        <w:t>grappes</w:t>
      </w:r>
      <w:proofErr w:type="gramEnd"/>
      <w:r>
        <w:t xml:space="preserve"> </w:t>
      </w:r>
      <w:r w:rsidRPr="00DA383B">
        <w:rPr>
          <w:b/>
          <w:color w:val="FF0000"/>
        </w:rPr>
        <w:t>5.</w:t>
      </w:r>
      <w:r>
        <w:t xml:space="preserve"> </w:t>
      </w:r>
      <w:proofErr w:type="gramStart"/>
      <w:r>
        <w:t>bondés</w:t>
      </w:r>
      <w:proofErr w:type="gramEnd"/>
    </w:p>
    <w:p w:rsidR="00586678" w:rsidRPr="00586678" w:rsidRDefault="00586678" w:rsidP="00586678">
      <w:pPr>
        <w:pStyle w:val="Paragraphedeliste"/>
      </w:pPr>
      <w:r w:rsidRPr="00F841E0">
        <w:rPr>
          <w:b/>
          <w:color w:val="FF0000"/>
        </w:rPr>
        <w:lastRenderedPageBreak/>
        <w:t>6.</w:t>
      </w:r>
      <w:r>
        <w:t xml:space="preserve"> (fig.) pataugeant dans la médiocrité </w:t>
      </w:r>
      <w:r w:rsidRPr="00F841E0">
        <w:rPr>
          <w:b/>
          <w:color w:val="FF0000"/>
        </w:rPr>
        <w:t>7.</w:t>
      </w:r>
      <w:r>
        <w:t xml:space="preserve"> Du tout </w:t>
      </w:r>
      <w:r w:rsidRPr="00F841E0">
        <w:rPr>
          <w:b/>
          <w:color w:val="FF0000"/>
        </w:rPr>
        <w:t>8.</w:t>
      </w:r>
      <w:r>
        <w:t xml:space="preserve"> (</w:t>
      </w:r>
      <w:proofErr w:type="gramStart"/>
      <w:r>
        <w:t>fig.</w:t>
      </w:r>
      <w:proofErr w:type="gramEnd"/>
      <w:r>
        <w:t>) avait une double pensée</w:t>
      </w:r>
      <w:bookmarkStart w:id="0" w:name="_GoBack"/>
      <w:bookmarkEnd w:id="0"/>
    </w:p>
    <w:sectPr w:rsidR="00586678" w:rsidRPr="00586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34"/>
    <w:rsid w:val="00006897"/>
    <w:rsid w:val="001722ED"/>
    <w:rsid w:val="00332D24"/>
    <w:rsid w:val="003D1BAE"/>
    <w:rsid w:val="00474E96"/>
    <w:rsid w:val="005225A8"/>
    <w:rsid w:val="00586678"/>
    <w:rsid w:val="00745699"/>
    <w:rsid w:val="007B73CC"/>
    <w:rsid w:val="007C31DA"/>
    <w:rsid w:val="008F46AE"/>
    <w:rsid w:val="00977FCA"/>
    <w:rsid w:val="00B91BE0"/>
    <w:rsid w:val="00CB2276"/>
    <w:rsid w:val="00D931BC"/>
    <w:rsid w:val="00DA383B"/>
    <w:rsid w:val="00E2289E"/>
    <w:rsid w:val="00E64A8C"/>
    <w:rsid w:val="00E73236"/>
    <w:rsid w:val="00F75E34"/>
    <w:rsid w:val="00F8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1B24D0F4"/>
  <w15:chartTrackingRefBased/>
  <w15:docId w15:val="{25F0600D-9B6A-4C97-B552-59AA66B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1075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11</cp:revision>
  <dcterms:created xsi:type="dcterms:W3CDTF">2020-04-01T07:59:00Z</dcterms:created>
  <dcterms:modified xsi:type="dcterms:W3CDTF">2020-04-01T09:00:00Z</dcterms:modified>
</cp:coreProperties>
</file>